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AD356" w14:textId="1D01FAFE" w:rsidR="004B4590" w:rsidRPr="00F10B13" w:rsidRDefault="008914E7" w:rsidP="002A2996">
      <w:pPr>
        <w:pStyle w:val="Heading1"/>
        <w:numPr>
          <w:ilvl w:val="0"/>
          <w:numId w:val="0"/>
        </w:numPr>
        <w:ind w:left="431" w:hanging="431"/>
      </w:pPr>
      <w:r w:rsidRPr="00F10B13">
        <w:t>Annex A.2 Details of Declared eUICC</w:t>
      </w:r>
    </w:p>
    <w:p w14:paraId="55E18F1C" w14:textId="5918C054" w:rsidR="000628CD" w:rsidRPr="00F10B13" w:rsidRDefault="008914E7" w:rsidP="002A2996">
      <w:pPr>
        <w:pStyle w:val="NormalParagraph"/>
        <w:rPr>
          <w:rFonts w:cs="Arial"/>
        </w:rPr>
      </w:pPr>
      <w:r w:rsidRPr="00F10B13">
        <w:rPr>
          <w:rFonts w:cs="Arial"/>
        </w:rPr>
        <w:t xml:space="preserve">This information is provided under the GSMA mutual non-disclosure agreement. If additional confidentiality is required please mark the appropriate fields as confidential. </w:t>
      </w:r>
    </w:p>
    <w:p w14:paraId="7733ACD3" w14:textId="5F3D8343" w:rsidR="001A3754" w:rsidRPr="00F10B13" w:rsidRDefault="001A3754" w:rsidP="001A3754">
      <w:pPr>
        <w:rPr>
          <w:rFonts w:ascii="Arial" w:hAnsi="Arial" w:cs="Arial"/>
        </w:rPr>
      </w:pPr>
      <w:r w:rsidRPr="00F10B13">
        <w:rPr>
          <w:rFonts w:ascii="Arial" w:hAnsi="Arial" w:cs="Arial"/>
        </w:rPr>
        <w:t>It is understood that additional bi-lateral non-disclosure agreements may be necessary for these items.</w:t>
      </w:r>
    </w:p>
    <w:p w14:paraId="0CB1DC87" w14:textId="76F65B4C" w:rsidR="00690384" w:rsidRPr="00F10B13" w:rsidRDefault="00690384" w:rsidP="00690384">
      <w:pPr>
        <w:pStyle w:val="Heading2"/>
        <w:numPr>
          <w:ilvl w:val="0"/>
          <w:numId w:val="0"/>
        </w:numPr>
        <w:ind w:left="624" w:hanging="624"/>
      </w:pPr>
      <w:r w:rsidRPr="00F10B13">
        <w:t>A.2.1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690384" w:rsidRPr="00F10B13" w14:paraId="2F1933BC" w14:textId="77777777" w:rsidTr="00F10B1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1B01B6A0" w14:textId="76119B27" w:rsidR="00690384" w:rsidRPr="00F10B13" w:rsidRDefault="00690384" w:rsidP="00690384">
            <w:pPr>
              <w:pStyle w:val="TableHeader"/>
              <w:rPr>
                <w:noProof/>
                <w:szCs w:val="20"/>
                <w:lang w:bidi="bn-BD"/>
              </w:rPr>
            </w:pPr>
            <w:r w:rsidRPr="00F10B13">
              <w:rPr>
                <w:noProof/>
              </w:rPr>
              <w:t>eUICC Product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7E7ED" w14:textId="3597E6A8" w:rsidR="00690384" w:rsidRPr="00F10B13" w:rsidRDefault="00690384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F10B13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[Model Name or Number as found on the device or packaging]</w:t>
            </w:r>
          </w:p>
        </w:tc>
      </w:tr>
      <w:tr w:rsidR="00690384" w:rsidRPr="00F10B13" w14:paraId="028914F4" w14:textId="77777777" w:rsidTr="00F10B13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2EC0F241" w14:textId="5E07AD28" w:rsidR="00690384" w:rsidRPr="00F10B13" w:rsidRDefault="00690384" w:rsidP="00690384">
            <w:pPr>
              <w:pStyle w:val="TableHeader"/>
              <w:rPr>
                <w:noProof/>
                <w:szCs w:val="20"/>
                <w:lang w:bidi="bn-BD"/>
              </w:rPr>
            </w:pPr>
            <w:r w:rsidRPr="00F10B13">
              <w:rPr>
                <w:noProof/>
                <w:lang w:bidi="bn-BD"/>
              </w:rPr>
              <w:t>eUICC</w:t>
            </w:r>
            <w:r w:rsidRPr="00F10B13"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A7F0E" w14:textId="6D2E17A1" w:rsidR="00690384" w:rsidRPr="00F10B13" w:rsidRDefault="00690384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F10B13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[Product name as known by the customer]</w:t>
            </w:r>
          </w:p>
        </w:tc>
      </w:tr>
      <w:tr w:rsidR="00690384" w:rsidRPr="00F10B13" w14:paraId="07BAA3E2" w14:textId="77777777" w:rsidTr="00F10B1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F72D598" w14:textId="77777777" w:rsidR="00690384" w:rsidRPr="00F10B13" w:rsidRDefault="00690384" w:rsidP="00690384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18D5" w14:textId="4D3FAB9A" w:rsidR="00690384" w:rsidRPr="00F10B13" w:rsidRDefault="00690384" w:rsidP="0078520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F10B13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C231A4" w:rsidRPr="00F10B13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 w:rsidRPr="00F10B13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SW version(s) used for M2M compliance for this declaration]</w:t>
            </w:r>
          </w:p>
        </w:tc>
      </w:tr>
      <w:tr w:rsidR="007F6F67" w:rsidRPr="00F10B13" w14:paraId="1DC12D0B" w14:textId="77777777" w:rsidTr="00F10B1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26A5699B" w14:textId="7D352115" w:rsidR="007F6F67" w:rsidRPr="00F10B13" w:rsidRDefault="007F6F67" w:rsidP="007F6F67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eUICC type 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217B" w14:textId="77777777" w:rsidR="007F6F67" w:rsidRPr="00F10B13" w:rsidRDefault="007F6F67" w:rsidP="007F6F67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638532163"/>
              <w:rPr>
                <w:rFonts w:ascii="Arial" w:hAnsi="Arial" w:cs="Arial"/>
                <w:sz w:val="18"/>
                <w:szCs w:val="18"/>
              </w:rPr>
            </w:pPr>
            <w:r w:rsidRPr="00F10B13">
              <w:rPr>
                <w:rStyle w:val="normaltextrun"/>
                <w:rFonts w:ascii="Segoe UI Symbol" w:hAnsi="Segoe UI Symbol" w:cs="Segoe UI Symbol"/>
                <w:sz w:val="22"/>
                <w:szCs w:val="22"/>
              </w:rPr>
              <w:t>☐</w:t>
            </w:r>
            <w:r w:rsidRPr="00F10B13">
              <w:rPr>
                <w:rStyle w:val="normaltextrun"/>
                <w:rFonts w:ascii="Arial" w:hAnsi="Arial" w:cs="Arial"/>
                <w:sz w:val="22"/>
                <w:szCs w:val="22"/>
              </w:rPr>
              <w:t> Discrete </w:t>
            </w:r>
            <w:r w:rsidRPr="00F10B13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2D12D3C" w14:textId="2CFEDDE4" w:rsidR="007F6F67" w:rsidRPr="00F10B13" w:rsidRDefault="007F6F67" w:rsidP="007F6F67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627470291"/>
              <w:rPr>
                <w:rFonts w:ascii="Arial" w:hAnsi="Arial" w:cs="Arial"/>
                <w:sz w:val="18"/>
                <w:szCs w:val="18"/>
              </w:rPr>
            </w:pPr>
            <w:r w:rsidRPr="00F10B13">
              <w:rPr>
                <w:rStyle w:val="normaltextrun"/>
                <w:rFonts w:ascii="Segoe UI Symbol" w:hAnsi="Segoe UI Symbol" w:cs="Segoe UI Symbol"/>
                <w:sz w:val="22"/>
                <w:szCs w:val="22"/>
              </w:rPr>
              <w:t>☐</w:t>
            </w:r>
            <w:r w:rsidRPr="00F10B13">
              <w:rPr>
                <w:rStyle w:val="normaltextrun"/>
                <w:rFonts w:ascii="Arial" w:hAnsi="Arial" w:cs="Arial"/>
                <w:sz w:val="22"/>
                <w:szCs w:val="22"/>
              </w:rPr>
              <w:t> Integrated </w:t>
            </w:r>
            <w:r w:rsidRPr="00F10B13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690384" w:rsidRPr="00F10B13" w14:paraId="5A747C05" w14:textId="77777777" w:rsidTr="00F10B13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</w:tcPr>
          <w:p w14:paraId="606B854B" w14:textId="77777777" w:rsidR="00690384" w:rsidRPr="00F10B13" w:rsidRDefault="00690384" w:rsidP="00690384">
            <w:pPr>
              <w:pStyle w:val="TableHeader"/>
              <w:rPr>
                <w:noProof/>
                <w:sz w:val="21"/>
                <w:lang w:bidi="bn-BD"/>
              </w:rPr>
            </w:pPr>
            <w:r w:rsidRPr="00F10B13">
              <w:rPr>
                <w:noProof/>
                <w:lang w:bidi="bn-BD"/>
              </w:rPr>
              <w:t>Other: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58037" w14:textId="6261ADBC" w:rsidR="00690384" w:rsidRPr="00F10B13" w:rsidRDefault="00690384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F10B13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[Details of any other information related to this eUICC]</w:t>
            </w:r>
          </w:p>
        </w:tc>
      </w:tr>
    </w:tbl>
    <w:p w14:paraId="269C73A7" w14:textId="4C26913E" w:rsidR="00690384" w:rsidRPr="00F10B13" w:rsidRDefault="00690384" w:rsidP="00690384">
      <w:pPr>
        <w:pStyle w:val="NoSpacing"/>
        <w:rPr>
          <w:rFonts w:ascii="Arial" w:hAnsi="Arial" w:cs="Arial"/>
          <w:noProof/>
        </w:rPr>
      </w:pPr>
    </w:p>
    <w:p w14:paraId="7E9EE3A4" w14:textId="6F7B5C26" w:rsidR="00C231A4" w:rsidRPr="00F10B13" w:rsidRDefault="00C231A4" w:rsidP="00DC6C06">
      <w:pPr>
        <w:spacing w:after="0" w:line="240" w:lineRule="auto"/>
        <w:jc w:val="both"/>
        <w:textAlignment w:val="baseline"/>
        <w:rPr>
          <w:rFonts w:ascii="Arial" w:hAnsi="Arial" w:cs="Arial"/>
          <w:noProof/>
        </w:rPr>
      </w:pPr>
      <w:r w:rsidRPr="00F10B13">
        <w:rPr>
          <w:rFonts w:ascii="Arial" w:eastAsia="Times New Roman" w:hAnsi="Arial" w:cs="Arial"/>
          <w:lang w:eastAsia="en-GB"/>
        </w:rPr>
        <w:t> 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8309"/>
      </w:tblGrid>
      <w:tr w:rsidR="007A2E0A" w:rsidRPr="00F10B13" w14:paraId="05A8E146" w14:textId="77777777" w:rsidTr="0037555D">
        <w:tc>
          <w:tcPr>
            <w:tcW w:w="90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00000"/>
            <w:hideMark/>
          </w:tcPr>
          <w:p w14:paraId="3474F35C" w14:textId="12651AA6" w:rsidR="007A2E0A" w:rsidRPr="00F10B13" w:rsidRDefault="007A2E0A" w:rsidP="00F10B13">
            <w:pPr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F10B13">
              <w:rPr>
                <w:rFonts w:ascii="Arial" w:eastAsia="Times New Roman" w:hAnsi="Arial" w:cs="Arial"/>
                <w:b/>
                <w:bCs/>
                <w:lang w:val="en-US" w:eastAsia="en-GB"/>
              </w:rPr>
              <w:t>Product declaration type</w:t>
            </w:r>
          </w:p>
        </w:tc>
      </w:tr>
      <w:tr w:rsidR="007A2E0A" w:rsidRPr="00F10B13" w14:paraId="16F18E94" w14:textId="77777777" w:rsidTr="0037555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ED88" w14:textId="77777777" w:rsidR="007A2E0A" w:rsidRPr="00F10B13" w:rsidRDefault="007A2E0A" w:rsidP="0037555D">
            <w:pPr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F10B13">
              <w:rPr>
                <w:rFonts w:ascii="Segoe UI Symbol" w:eastAsia="MS Gothic" w:hAnsi="Segoe UI Symbol" w:cs="Segoe UI Symbol"/>
                <w:b/>
                <w:bCs/>
                <w:sz w:val="36"/>
                <w:szCs w:val="36"/>
                <w:lang w:eastAsia="en-GB"/>
              </w:rPr>
              <w:t>☐</w:t>
            </w:r>
            <w:r w:rsidRPr="00F10B13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8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4F99" w14:textId="77777777" w:rsidR="007A2E0A" w:rsidRPr="00F10B13" w:rsidRDefault="007A2E0A" w:rsidP="0037555D">
            <w:pPr>
              <w:pStyle w:val="NoSpacing"/>
              <w:spacing w:before="40" w:after="40" w:line="276" w:lineRule="auto"/>
              <w:rPr>
                <w:rFonts w:ascii="Arial" w:eastAsia="SimSun" w:hAnsi="Arial" w:cs="Arial"/>
                <w:lang w:eastAsia="de-DE"/>
              </w:rPr>
            </w:pPr>
            <w:r w:rsidRPr="00F10B13">
              <w:rPr>
                <w:rFonts w:ascii="Arial" w:hAnsi="Arial" w:cs="Arial"/>
                <w:b/>
                <w:bCs/>
                <w:lang w:eastAsia="de-DE"/>
              </w:rPr>
              <w:t xml:space="preserve">New Product </w:t>
            </w:r>
            <w:r w:rsidRPr="00F10B13">
              <w:rPr>
                <w:rFonts w:ascii="Arial" w:hAnsi="Arial" w:cs="Arial"/>
                <w:b/>
                <w:bCs/>
                <w:lang w:eastAsia="en-GB"/>
              </w:rPr>
              <w:t>(as per Table B.2)</w:t>
            </w:r>
          </w:p>
        </w:tc>
      </w:tr>
      <w:tr w:rsidR="007A2E0A" w:rsidRPr="00F10B13" w14:paraId="5EBD4641" w14:textId="77777777" w:rsidTr="0037555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901E" w14:textId="77777777" w:rsidR="007A2E0A" w:rsidRPr="00F10B13" w:rsidRDefault="007A2E0A" w:rsidP="0037555D">
            <w:pPr>
              <w:textAlignment w:val="baseline"/>
              <w:rPr>
                <w:rFonts w:ascii="Arial" w:eastAsia="Times New Roman" w:hAnsi="Arial" w:cs="Arial"/>
                <w:b/>
                <w:bCs/>
                <w:sz w:val="20"/>
                <w:lang w:eastAsia="en-GB"/>
              </w:rPr>
            </w:pPr>
            <w:r w:rsidRPr="00F10B13">
              <w:rPr>
                <w:rFonts w:ascii="Segoe UI Symbol" w:eastAsia="MS Gothic" w:hAnsi="Segoe UI Symbol" w:cs="Segoe UI Symbol"/>
                <w:b/>
                <w:bCs/>
                <w:sz w:val="36"/>
                <w:szCs w:val="36"/>
                <w:lang w:eastAsia="en-GB"/>
              </w:rPr>
              <w:t>☐</w:t>
            </w:r>
            <w:r w:rsidRPr="00F10B13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8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0AC42" w14:textId="77777777" w:rsidR="007A2E0A" w:rsidRPr="00F10B13" w:rsidRDefault="007A2E0A" w:rsidP="0037555D">
            <w:pPr>
              <w:pStyle w:val="NoSpacing"/>
              <w:spacing w:before="40" w:after="40" w:line="276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F10B13">
              <w:rPr>
                <w:rFonts w:ascii="Arial" w:hAnsi="Arial" w:cs="Arial"/>
                <w:b/>
                <w:bCs/>
                <w:lang w:eastAsia="en-GB"/>
              </w:rPr>
              <w:t>Existing product in the field (</w:t>
            </w:r>
            <w:proofErr w:type="spellStart"/>
            <w:r w:rsidRPr="00F10B13">
              <w:rPr>
                <w:rFonts w:ascii="Arial" w:hAnsi="Arial" w:cs="Arial"/>
                <w:b/>
                <w:bCs/>
                <w:lang w:eastAsia="en-GB"/>
              </w:rPr>
              <w:t>e.g</w:t>
            </w:r>
            <w:proofErr w:type="spellEnd"/>
            <w:r w:rsidRPr="00F10B13">
              <w:rPr>
                <w:rFonts w:ascii="Arial" w:hAnsi="Arial" w:cs="Arial"/>
                <w:b/>
                <w:bCs/>
                <w:lang w:eastAsia="en-GB"/>
              </w:rPr>
              <w:t>: update of an existing product declaration) (as per Table B.2)</w:t>
            </w:r>
          </w:p>
        </w:tc>
      </w:tr>
      <w:tr w:rsidR="007A2E0A" w:rsidRPr="00F10B13" w14:paraId="0A10103C" w14:textId="77777777" w:rsidTr="0037555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0335" w14:textId="77777777" w:rsidR="007A2E0A" w:rsidRPr="00F10B13" w:rsidRDefault="007A2E0A" w:rsidP="0037555D">
            <w:pPr>
              <w:textAlignment w:val="baseline"/>
              <w:rPr>
                <w:rFonts w:ascii="Arial" w:eastAsia="MS Gothic" w:hAnsi="Arial" w:cs="Arial"/>
                <w:b/>
                <w:bCs/>
                <w:sz w:val="36"/>
                <w:szCs w:val="36"/>
                <w:lang w:eastAsia="en-GB"/>
              </w:rPr>
            </w:pPr>
            <w:r w:rsidRPr="00F10B13">
              <w:rPr>
                <w:rStyle w:val="normaltextrun"/>
                <w:rFonts w:ascii="Segoe UI Symbol" w:eastAsia="MS Gothic" w:hAnsi="Segoe UI Symbol" w:cs="Segoe UI Symbol"/>
                <w:b/>
                <w:bCs/>
                <w:sz w:val="36"/>
                <w:szCs w:val="36"/>
              </w:rPr>
              <w:t>☐</w:t>
            </w:r>
          </w:p>
        </w:tc>
        <w:tc>
          <w:tcPr>
            <w:tcW w:w="8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C8B2" w14:textId="77777777" w:rsidR="007A2E0A" w:rsidRPr="00F10B13" w:rsidRDefault="007A2E0A" w:rsidP="0037555D">
            <w:pPr>
              <w:pStyle w:val="NoSpacing"/>
              <w:spacing w:before="40" w:after="40" w:line="276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F10B13">
              <w:rPr>
                <w:rFonts w:ascii="Arial" w:hAnsi="Arial" w:cs="Arial"/>
                <w:b/>
                <w:bCs/>
                <w:lang w:eastAsia="en-GB"/>
              </w:rPr>
              <w:t> Existing Product Variant  (as per Table B.2)</w:t>
            </w:r>
          </w:p>
        </w:tc>
      </w:tr>
    </w:tbl>
    <w:p w14:paraId="19F5643C" w14:textId="77777777" w:rsidR="007A2E0A" w:rsidRPr="00F10B13" w:rsidRDefault="007A2E0A" w:rsidP="00690384">
      <w:pPr>
        <w:pStyle w:val="NoSpacing"/>
        <w:rPr>
          <w:rFonts w:ascii="Arial" w:hAnsi="Arial" w:cs="Arial"/>
          <w:noProof/>
        </w:rPr>
      </w:pPr>
    </w:p>
    <w:p w14:paraId="2F868DDC" w14:textId="77777777" w:rsidR="00C231A4" w:rsidRPr="00F10B13" w:rsidRDefault="00C231A4" w:rsidP="00690384">
      <w:pPr>
        <w:pStyle w:val="NoSpacing"/>
        <w:rPr>
          <w:rFonts w:ascii="Arial" w:hAnsi="Arial" w:cs="Arial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74942" w:rsidRPr="00F10B13" w14:paraId="6C41A9A0" w14:textId="77777777" w:rsidTr="00F10B13">
        <w:tc>
          <w:tcPr>
            <w:tcW w:w="9016" w:type="dxa"/>
            <w:gridSpan w:val="2"/>
            <w:shd w:val="clear" w:color="auto" w:fill="C00000"/>
          </w:tcPr>
          <w:p w14:paraId="422A4FBC" w14:textId="77777777" w:rsidR="00F74942" w:rsidRPr="00F10B13" w:rsidRDefault="00F74942" w:rsidP="00F10B13">
            <w:pPr>
              <w:pStyle w:val="TableHeader"/>
              <w:jc w:val="center"/>
              <w:rPr>
                <w:noProof/>
              </w:rPr>
            </w:pPr>
            <w:r w:rsidRPr="00F10B13">
              <w:rPr>
                <w:noProof/>
              </w:rPr>
              <w:t>Do you intend to apply for a new (PKI) Certificate for this eUICC?</w:t>
            </w:r>
          </w:p>
        </w:tc>
      </w:tr>
      <w:tr w:rsidR="00F74942" w:rsidRPr="00F10B13" w14:paraId="7DB3FF03" w14:textId="77777777" w:rsidTr="0078520E">
        <w:tc>
          <w:tcPr>
            <w:tcW w:w="4508" w:type="dxa"/>
          </w:tcPr>
          <w:p w14:paraId="3BE0CE8D" w14:textId="77777777" w:rsidR="00F74942" w:rsidRPr="00F10B13" w:rsidRDefault="00F74942" w:rsidP="0078520E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eastAsia="MS Gothic" w:cs="Arial"/>
                <w:noProof/>
                <w:sz w:val="36"/>
                <w:lang w:eastAsia="en-US" w:bidi="bn-BD"/>
              </w:rPr>
            </w:pPr>
            <w:r w:rsidRPr="00F10B13">
              <w:rPr>
                <w:rStyle w:val="TableTextChar"/>
                <w:rFonts w:cs="Arial"/>
                <w:b/>
              </w:rPr>
              <w:t>Ye</w:t>
            </w:r>
            <w:r w:rsidRPr="00F10B13">
              <w:rPr>
                <w:rFonts w:cs="Arial"/>
                <w:b/>
                <w:noProof/>
              </w:rPr>
              <w:t>s</w:t>
            </w:r>
            <w:r w:rsidRPr="00F10B13">
              <w:rPr>
                <w:rFonts w:cs="Arial"/>
                <w:noProof/>
              </w:rPr>
              <w:t xml:space="preserve"> </w:t>
            </w:r>
            <w:sdt>
              <w:sdtPr>
                <w:rPr>
                  <w:rFonts w:eastAsia="MS Gothic" w:cs="Arial"/>
                  <w:noProof/>
                  <w:sz w:val="36"/>
                  <w:lang w:bidi="bn-BD"/>
                </w:rPr>
                <w:id w:val="-204682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10B13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3A60B8B6" w14:textId="19FDE259" w:rsidR="00F74942" w:rsidRPr="00F10B13" w:rsidRDefault="00F74942" w:rsidP="002A2996">
            <w:pPr>
              <w:pStyle w:val="NoSpacing"/>
              <w:jc w:val="center"/>
              <w:rPr>
                <w:rFonts w:ascii="Arial" w:hAnsi="Arial" w:cs="Arial"/>
                <w:noProof/>
              </w:rPr>
            </w:pPr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  <w:t xml:space="preserve">(New </w:t>
            </w:r>
            <w:r w:rsidR="00B6331F"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  <w:t xml:space="preserve">EUM CA PKI </w:t>
            </w:r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  <w:t>Certificate)</w:t>
            </w:r>
          </w:p>
        </w:tc>
        <w:tc>
          <w:tcPr>
            <w:tcW w:w="4508" w:type="dxa"/>
          </w:tcPr>
          <w:p w14:paraId="2B9AEE84" w14:textId="77777777" w:rsidR="00F74942" w:rsidRPr="00F10B13" w:rsidRDefault="00F74942" w:rsidP="0078520E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eastAsia="MS Gothic" w:cs="Arial"/>
                <w:noProof/>
                <w:sz w:val="36"/>
                <w:lang w:val="es-ES" w:eastAsia="en-US" w:bidi="bn-BD"/>
              </w:rPr>
            </w:pPr>
            <w:r w:rsidRPr="00F10B13">
              <w:rPr>
                <w:rFonts w:cs="Arial"/>
                <w:b/>
                <w:noProof/>
                <w:lang w:val="es-ES"/>
              </w:rPr>
              <w:t>No</w:t>
            </w:r>
            <w:r w:rsidRPr="00F10B13">
              <w:rPr>
                <w:rFonts w:cs="Arial"/>
                <w:noProof/>
                <w:lang w:val="es-ES"/>
              </w:rPr>
              <w:t xml:space="preserve"> </w:t>
            </w:r>
            <w:sdt>
              <w:sdtPr>
                <w:rPr>
                  <w:rFonts w:eastAsia="MS Gothic" w:cs="Arial"/>
                  <w:noProof/>
                  <w:sz w:val="36"/>
                  <w:lang w:val="es-ES" w:bidi="bn-BD"/>
                </w:rPr>
                <w:id w:val="74091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10B13">
                  <w:rPr>
                    <w:rFonts w:ascii="Segoe UI Symbol" w:eastAsia="MS Gothic" w:hAnsi="Segoe UI Symbol" w:cs="Segoe UI Symbol"/>
                    <w:noProof/>
                    <w:sz w:val="36"/>
                    <w:lang w:val="es-ES" w:bidi="bn-BD"/>
                  </w:rPr>
                  <w:t>☐</w:t>
                </w:r>
              </w:sdtContent>
            </w:sdt>
          </w:p>
          <w:p w14:paraId="71BD13F8" w14:textId="379DA889" w:rsidR="00F74942" w:rsidRPr="00F10B13" w:rsidRDefault="00F74942">
            <w:pPr>
              <w:pStyle w:val="NoSpacing"/>
              <w:rPr>
                <w:rFonts w:ascii="Arial" w:hAnsi="Arial" w:cs="Arial"/>
                <w:noProof/>
                <w:lang w:val="es-ES"/>
              </w:rPr>
            </w:pPr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val="es-ES" w:eastAsia="en-GB"/>
              </w:rPr>
              <w:t>(</w:t>
            </w:r>
            <w:proofErr w:type="spellStart"/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val="es-ES" w:eastAsia="en-GB"/>
              </w:rPr>
              <w:t>reuse</w:t>
            </w:r>
            <w:proofErr w:type="spellEnd"/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val="es-ES" w:eastAsia="en-GB"/>
              </w:rPr>
              <w:t xml:space="preserve"> </w:t>
            </w:r>
            <w:proofErr w:type="spellStart"/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val="es-ES" w:eastAsia="en-GB"/>
              </w:rPr>
              <w:t>existing</w:t>
            </w:r>
            <w:proofErr w:type="spellEnd"/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val="es-ES" w:eastAsia="en-GB"/>
              </w:rPr>
              <w:t xml:space="preserve"> </w:t>
            </w:r>
            <w:r w:rsidR="00B6331F"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  <w:t>EUM CA PKI</w:t>
            </w:r>
            <w:r w:rsidR="00B6331F" w:rsidRPr="00F10B13" w:rsidDel="00B6331F">
              <w:rPr>
                <w:rFonts w:ascii="Arial" w:hAnsi="Arial" w:cs="Arial"/>
                <w:i/>
                <w:color w:val="808080" w:themeColor="background1" w:themeShade="80"/>
                <w:szCs w:val="20"/>
                <w:lang w:val="es-ES" w:eastAsia="en-GB"/>
              </w:rPr>
              <w:t xml:space="preserve"> </w:t>
            </w:r>
            <w:proofErr w:type="spellStart"/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val="es-ES" w:eastAsia="en-GB"/>
              </w:rPr>
              <w:t>Certificate</w:t>
            </w:r>
            <w:proofErr w:type="spellEnd"/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val="es-ES" w:eastAsia="en-GB"/>
              </w:rPr>
              <w:t>)</w:t>
            </w:r>
          </w:p>
        </w:tc>
      </w:tr>
    </w:tbl>
    <w:p w14:paraId="5E58BAD2" w14:textId="77777777" w:rsidR="00F74942" w:rsidRPr="00F10B13" w:rsidRDefault="00F74942" w:rsidP="00690384">
      <w:pPr>
        <w:pStyle w:val="NoSpacing"/>
        <w:rPr>
          <w:rFonts w:ascii="Arial" w:hAnsi="Arial" w:cs="Arial"/>
          <w:noProof/>
          <w:lang w:val="es-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0384" w:rsidRPr="00F10B13" w14:paraId="327BDEF5" w14:textId="77777777" w:rsidTr="00F10B13">
        <w:tc>
          <w:tcPr>
            <w:tcW w:w="9016" w:type="dxa"/>
            <w:shd w:val="clear" w:color="auto" w:fill="C00000"/>
          </w:tcPr>
          <w:p w14:paraId="5B0D90E1" w14:textId="3C03E474" w:rsidR="00690384" w:rsidRPr="00F10B13" w:rsidRDefault="001A3754" w:rsidP="0078520E">
            <w:pPr>
              <w:pStyle w:val="TableHeader"/>
              <w:rPr>
                <w:noProof/>
              </w:rPr>
            </w:pPr>
            <w:r w:rsidRPr="00F10B13">
              <w:rPr>
                <w:noProof/>
              </w:rPr>
              <w:t>If “No”, please indicate the Digital (PKI) certificate that will be re-used for this eUICC</w:t>
            </w:r>
          </w:p>
        </w:tc>
      </w:tr>
      <w:tr w:rsidR="001A3754" w:rsidRPr="00F10B13" w14:paraId="1451554C" w14:textId="77777777" w:rsidTr="002A2996">
        <w:trPr>
          <w:trHeight w:val="498"/>
        </w:trPr>
        <w:tc>
          <w:tcPr>
            <w:tcW w:w="9016" w:type="dxa"/>
            <w:vAlign w:val="center"/>
          </w:tcPr>
          <w:p w14:paraId="23BC929D" w14:textId="0B4C26F4" w:rsidR="001A3754" w:rsidRPr="00F10B13" w:rsidRDefault="001A3754" w:rsidP="00365627">
            <w:pPr>
              <w:pStyle w:val="TableReferencenumber"/>
              <w:numPr>
                <w:ilvl w:val="0"/>
                <w:numId w:val="0"/>
              </w:numPr>
              <w:rPr>
                <w:rFonts w:cs="Arial"/>
                <w:noProof/>
              </w:rPr>
            </w:pPr>
            <w:r w:rsidRPr="00F10B13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[Details of Digital Certificate to be reused for this model]</w:t>
            </w:r>
          </w:p>
        </w:tc>
      </w:tr>
      <w:tr w:rsidR="001A3754" w:rsidRPr="00F10B13" w14:paraId="3B34F924" w14:textId="77777777" w:rsidTr="00530074">
        <w:tc>
          <w:tcPr>
            <w:tcW w:w="9016" w:type="dxa"/>
            <w:vAlign w:val="center"/>
          </w:tcPr>
          <w:p w14:paraId="49C58488" w14:textId="65625B48" w:rsidR="001A3754" w:rsidRPr="00F10B13" w:rsidRDefault="001A3754" w:rsidP="003656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10B13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[additional details as needed to explain the Digital Certificate usage]</w:t>
            </w:r>
          </w:p>
          <w:p w14:paraId="6A0547CC" w14:textId="77777777" w:rsidR="001A3754" w:rsidRPr="00F10B13" w:rsidRDefault="001A3754" w:rsidP="00365627">
            <w:pPr>
              <w:pStyle w:val="TableReferencenumber"/>
              <w:numPr>
                <w:ilvl w:val="0"/>
                <w:numId w:val="0"/>
              </w:numP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  <w:p w14:paraId="3E937D26" w14:textId="5CD4C7E3" w:rsidR="007D1AF6" w:rsidRPr="00F10B13" w:rsidRDefault="007D1AF6" w:rsidP="00365627">
            <w:pPr>
              <w:pStyle w:val="TableReferencenumber"/>
              <w:numPr>
                <w:ilvl w:val="0"/>
                <w:numId w:val="0"/>
              </w:numP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29804896" w14:textId="2BD3E2FD" w:rsidR="001A3754" w:rsidRPr="00F10B13" w:rsidRDefault="001A3754" w:rsidP="001A3754">
      <w:pPr>
        <w:pStyle w:val="Heading2"/>
        <w:numPr>
          <w:ilvl w:val="0"/>
          <w:numId w:val="0"/>
        </w:numPr>
        <w:ind w:left="624" w:hanging="624"/>
      </w:pPr>
      <w:r w:rsidRPr="00F10B13">
        <w:t>A.2.</w:t>
      </w:r>
      <w:r w:rsidR="00F74942" w:rsidRPr="00F10B13">
        <w:t>2</w:t>
      </w:r>
      <w:r w:rsidRPr="00F10B13">
        <w:t xml:space="preserve"> General Compliance Information</w:t>
      </w:r>
    </w:p>
    <w:p w14:paraId="3F0C8CE4" w14:textId="4A7B996A" w:rsidR="008914E7" w:rsidRPr="00F10B13" w:rsidRDefault="008914E7" w:rsidP="008914E7">
      <w:pPr>
        <w:pStyle w:val="NormalParagraph"/>
        <w:rPr>
          <w:rFonts w:cs="Arial"/>
          <w:noProof/>
          <w:lang w:bidi="bn-BD"/>
        </w:rPr>
      </w:pPr>
      <w:r w:rsidRPr="00F10B13">
        <w:rPr>
          <w:rFonts w:cs="Arial"/>
          <w:noProof/>
          <w:lang w:bidi="bn-BD"/>
        </w:rPr>
        <w:t>Refer to the Certification Applicability Table in Annex B for currently valid specifications and means of functional test.</w:t>
      </w:r>
    </w:p>
    <w:p w14:paraId="5F85E8C2" w14:textId="08327034" w:rsidR="008914E7" w:rsidRPr="00F10B13" w:rsidRDefault="000628CD" w:rsidP="008914E7">
      <w:pPr>
        <w:pStyle w:val="NoSpacing"/>
        <w:rPr>
          <w:rFonts w:ascii="Arial" w:eastAsia="SimSun" w:hAnsi="Arial" w:cs="Arial"/>
          <w:noProof/>
          <w:lang w:eastAsia="en-GB" w:bidi="bn-BD"/>
        </w:rPr>
      </w:pPr>
      <w:r w:rsidRPr="00F10B13">
        <w:rPr>
          <w:rFonts w:ascii="Arial" w:eastAsia="SimSun" w:hAnsi="Arial" w:cs="Arial"/>
          <w:noProof/>
          <w:lang w:eastAsia="en-GB" w:bidi="bn-BD"/>
        </w:rPr>
        <w:lastRenderedPageBreak/>
        <w:t>Please</w:t>
      </w:r>
      <w:r w:rsidR="00CA0E55" w:rsidRPr="00F10B13">
        <w:rPr>
          <w:rFonts w:ascii="Arial" w:eastAsia="SimSun" w:hAnsi="Arial" w:cs="Arial"/>
          <w:noProof/>
          <w:lang w:eastAsia="en-GB" w:bidi="bn-BD"/>
        </w:rPr>
        <w:t xml:space="preserve"> list the</w:t>
      </w:r>
      <w:r w:rsidRPr="00F10B13">
        <w:rPr>
          <w:rFonts w:ascii="Arial" w:eastAsia="SimSun" w:hAnsi="Arial" w:cs="Arial"/>
          <w:noProof/>
          <w:lang w:eastAsia="en-GB" w:bidi="bn-BD"/>
        </w:rPr>
        <w:t xml:space="preserve"> </w:t>
      </w:r>
      <w:r w:rsidR="008914E7" w:rsidRPr="00F10B13">
        <w:rPr>
          <w:rFonts w:ascii="Arial" w:eastAsia="SimSun" w:hAnsi="Arial" w:cs="Arial"/>
          <w:noProof/>
          <w:lang w:eastAsia="en-GB" w:bidi="bn-BD"/>
        </w:rPr>
        <w:t xml:space="preserve">specification versions </w:t>
      </w:r>
      <w:r w:rsidR="003350A2" w:rsidRPr="00F10B13">
        <w:rPr>
          <w:rFonts w:ascii="Arial" w:eastAsia="SimSun" w:hAnsi="Arial" w:cs="Arial"/>
          <w:noProof/>
          <w:lang w:eastAsia="en-GB" w:bidi="bn-BD"/>
        </w:rPr>
        <w:t xml:space="preserve">associated with </w:t>
      </w:r>
      <w:r w:rsidR="00CA0E55" w:rsidRPr="00F10B13">
        <w:rPr>
          <w:rFonts w:ascii="Arial" w:eastAsia="SimSun" w:hAnsi="Arial" w:cs="Arial"/>
          <w:noProof/>
          <w:lang w:eastAsia="en-GB" w:bidi="bn-BD"/>
        </w:rPr>
        <w:t xml:space="preserve">this </w:t>
      </w:r>
      <w:r w:rsidR="008914E7" w:rsidRPr="00F10B13">
        <w:rPr>
          <w:rFonts w:ascii="Arial" w:eastAsia="SimSun" w:hAnsi="Arial" w:cs="Arial"/>
          <w:noProof/>
          <w:lang w:eastAsia="en-GB" w:bidi="bn-BD"/>
        </w:rPr>
        <w:t>eUICC compliance declaration</w:t>
      </w:r>
    </w:p>
    <w:p w14:paraId="038EF537" w14:textId="77777777" w:rsidR="00CA0E55" w:rsidRPr="00F10B13" w:rsidRDefault="00CA0E55" w:rsidP="008914E7">
      <w:pPr>
        <w:pStyle w:val="NoSpacing"/>
        <w:rPr>
          <w:rFonts w:ascii="Arial" w:eastAsia="SimSun" w:hAnsi="Arial" w:cs="Arial"/>
          <w:noProof/>
          <w:lang w:eastAsia="en-GB"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0628CD" w:rsidRPr="00F10B13" w14:paraId="60730CD6" w14:textId="77777777" w:rsidTr="00F10B13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2F3F43D4" w14:textId="77777777" w:rsidR="008914E7" w:rsidRPr="00F10B13" w:rsidRDefault="008914E7" w:rsidP="000628CD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SGP.01 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19DE54" w14:textId="762F04DF" w:rsidR="008914E7" w:rsidRPr="00F10B13" w:rsidRDefault="008914E7" w:rsidP="0078520E">
            <w:pPr>
              <w:pStyle w:val="NoSpacing"/>
              <w:spacing w:line="276" w:lineRule="auto"/>
              <w:jc w:val="center"/>
              <w:rPr>
                <w:rFonts w:ascii="Arial" w:eastAsia="SimSun" w:hAnsi="Arial" w:cs="Arial"/>
                <w:i/>
                <w:sz w:val="20"/>
                <w:szCs w:val="20"/>
                <w:lang w:eastAsia="en-GB"/>
              </w:rPr>
            </w:pPr>
          </w:p>
        </w:tc>
      </w:tr>
      <w:tr w:rsidR="000628CD" w:rsidRPr="00F10B13" w14:paraId="3008F9A1" w14:textId="77777777" w:rsidTr="00F10B13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38C06328" w14:textId="77777777" w:rsidR="008914E7" w:rsidRPr="00F10B13" w:rsidDel="00AF6D8B" w:rsidRDefault="008914E7" w:rsidP="000628CD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SGP.02 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A8C135" w14:textId="58D233D5" w:rsidR="008914E7" w:rsidRPr="00F10B13" w:rsidRDefault="008914E7" w:rsidP="0078520E">
            <w:pPr>
              <w:pStyle w:val="NoSpacing"/>
              <w:spacing w:line="276" w:lineRule="auto"/>
              <w:jc w:val="center"/>
              <w:rPr>
                <w:rFonts w:ascii="Arial" w:eastAsia="MS Gothic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3350A2" w:rsidRPr="00F10B13" w14:paraId="040B8184" w14:textId="77777777" w:rsidTr="00F10B13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717260B3" w14:textId="782373BB" w:rsidR="003350A2" w:rsidRPr="00F10B13" w:rsidRDefault="003350A2" w:rsidP="000628CD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SGP.11 version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A930" w14:textId="77777777" w:rsidR="003350A2" w:rsidRPr="00F10B13" w:rsidRDefault="003350A2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0628CD" w:rsidRPr="00F10B13" w14:paraId="20038A20" w14:textId="77777777" w:rsidTr="00F10B13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3F4A154D" w14:textId="5C3154A9" w:rsidR="000628CD" w:rsidRPr="00F10B13" w:rsidRDefault="000628CD" w:rsidP="000628CD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SIMalliance eUICC Profile Package Interoperable</w:t>
            </w:r>
            <w:r w:rsidR="00F74942" w:rsidRPr="00F10B13">
              <w:rPr>
                <w:noProof/>
                <w:lang w:bidi="bn-BD"/>
              </w:rPr>
              <w:t xml:space="preserve"> </w:t>
            </w:r>
            <w:r w:rsidRPr="00F10B13">
              <w:rPr>
                <w:noProof/>
                <w:lang w:bidi="bn-BD"/>
              </w:rPr>
              <w:t>Format Technical Specification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08EF" w14:textId="77777777" w:rsidR="000628CD" w:rsidRPr="00F10B13" w:rsidRDefault="000628CD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635D5420" w14:textId="77777777" w:rsidR="008914E7" w:rsidRPr="00F10B13" w:rsidRDefault="008914E7" w:rsidP="008914E7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34397667" w14:textId="3574A226" w:rsidR="00F74942" w:rsidRPr="00F10B13" w:rsidRDefault="00F74942" w:rsidP="00F74942">
      <w:pPr>
        <w:pStyle w:val="Heading2"/>
        <w:numPr>
          <w:ilvl w:val="0"/>
          <w:numId w:val="0"/>
        </w:numPr>
        <w:ind w:left="624" w:hanging="624"/>
      </w:pPr>
      <w:r w:rsidRPr="00F10B13">
        <w:t>A.2.3 Support of Optional Features and Profiles</w:t>
      </w:r>
    </w:p>
    <w:p w14:paraId="5EB37B0F" w14:textId="20AE49C3" w:rsidR="008914E7" w:rsidRPr="00F10B13" w:rsidRDefault="008914E7" w:rsidP="008914E7">
      <w:pPr>
        <w:pStyle w:val="NormalParagraph"/>
        <w:rPr>
          <w:rFonts w:cs="Arial"/>
        </w:rPr>
      </w:pPr>
      <w:r w:rsidRPr="00F10B13">
        <w:rPr>
          <w:rFonts w:cs="Arial"/>
        </w:rPr>
        <w:t xml:space="preserve">Indicate those optional features in the referenced SGP.01 and SGP.02 specifications supported by this product. </w:t>
      </w:r>
    </w:p>
    <w:p w14:paraId="2684D853" w14:textId="77777777" w:rsidR="008914E7" w:rsidRPr="00F10B13" w:rsidRDefault="008914E7" w:rsidP="008914E7">
      <w:pPr>
        <w:pStyle w:val="NormalParagraph"/>
        <w:rPr>
          <w:rStyle w:val="Emphasis"/>
          <w:rFonts w:cs="Arial"/>
          <w:i w:val="0"/>
        </w:rPr>
      </w:pPr>
      <w:r w:rsidRPr="00F10B13">
        <w:rPr>
          <w:rStyle w:val="Emphasis"/>
          <w:rFonts w:cs="Arial"/>
        </w:rPr>
        <w:t>Any optional features / functionality not identified here are assumed as not supported by the declared product.</w:t>
      </w:r>
    </w:p>
    <w:p w14:paraId="516BB4E1" w14:textId="77777777" w:rsidR="008914E7" w:rsidRPr="00F10B13" w:rsidRDefault="008914E7" w:rsidP="008914E7">
      <w:pPr>
        <w:pStyle w:val="NormalStyleIndentedParagraph"/>
        <w:ind w:left="0"/>
        <w:jc w:val="left"/>
        <w:rPr>
          <w:rFonts w:cs="Arial"/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8914E7" w:rsidRPr="00F10B13" w14:paraId="2805A214" w14:textId="77777777" w:rsidTr="00FD4C34">
        <w:trPr>
          <w:trHeight w:val="62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2C06F594" w14:textId="77777777" w:rsidR="008914E7" w:rsidRPr="00F10B13" w:rsidRDefault="008914E7" w:rsidP="00AC54AC">
            <w:pPr>
              <w:pStyle w:val="TableHeader"/>
              <w:jc w:val="cent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Optional feature defined by SGP.02/SGP.11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C00000"/>
          </w:tcPr>
          <w:p w14:paraId="22080071" w14:textId="77777777" w:rsidR="008914E7" w:rsidRPr="00F10B13" w:rsidRDefault="008914E7" w:rsidP="00F74942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Supported?</w:t>
            </w:r>
          </w:p>
        </w:tc>
      </w:tr>
      <w:tr w:rsidR="008914E7" w:rsidRPr="00F10B13" w14:paraId="3ABDFF19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7B27A77D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>Support of HTTPS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3B515887" w14:textId="77777777" w:rsidR="008914E7" w:rsidRPr="00FD4C34" w:rsidRDefault="008914E7" w:rsidP="0078520E">
            <w:pPr>
              <w:pStyle w:val="NoSpacing"/>
              <w:spacing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[Y/N]</w:t>
            </w:r>
          </w:p>
        </w:tc>
      </w:tr>
      <w:tr w:rsidR="008914E7" w:rsidRPr="00F10B13" w14:paraId="4D6066B4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25F02392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>Support of CAT_TP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08916871" w14:textId="77777777" w:rsidR="008914E7" w:rsidRPr="00FD4C34" w:rsidRDefault="008914E7" w:rsidP="0078520E">
            <w:pPr>
              <w:pStyle w:val="NoSpacing"/>
              <w:spacing w:line="276" w:lineRule="auto"/>
              <w:rPr>
                <w:rFonts w:ascii="Arial" w:eastAsia="MS Gothic" w:hAnsi="Arial" w:cs="Arial"/>
                <w:noProof/>
                <w:sz w:val="20"/>
                <w:szCs w:val="18"/>
                <w:lang w:bidi="bn-BD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[Y/N]</w:t>
            </w:r>
          </w:p>
        </w:tc>
      </w:tr>
      <w:tr w:rsidR="008914E7" w:rsidRPr="00F10B13" w14:paraId="2559CDE6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0650F550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>HTTPS enabled on the default MNO-SD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6ADFC372" w14:textId="77777777" w:rsidR="008914E7" w:rsidRPr="00FD4C34" w:rsidRDefault="008914E7" w:rsidP="0078520E">
            <w:pPr>
              <w:pStyle w:val="NoSpacing"/>
              <w:spacing w:line="276" w:lineRule="auto"/>
              <w:rPr>
                <w:rFonts w:ascii="Arial" w:eastAsia="MS Gothic" w:hAnsi="Arial" w:cs="Arial"/>
                <w:noProof/>
                <w:sz w:val="20"/>
                <w:szCs w:val="18"/>
                <w:lang w:bidi="bn-BD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[Y/N]</w:t>
            </w:r>
          </w:p>
        </w:tc>
      </w:tr>
      <w:tr w:rsidR="008914E7" w:rsidRPr="00F10B13" w14:paraId="66124171" w14:textId="77777777" w:rsidTr="00437F89">
        <w:trPr>
          <w:trHeight w:val="187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013CB02C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>Confidential set up of default Profile Keys using scenario #2.B supported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103F43A1" w14:textId="77777777" w:rsidR="008914E7" w:rsidRPr="00FD4C34" w:rsidRDefault="008914E7" w:rsidP="0078520E">
            <w:pPr>
              <w:pStyle w:val="NoSpacing"/>
              <w:spacing w:line="276" w:lineRule="auto"/>
              <w:rPr>
                <w:rFonts w:ascii="Arial" w:eastAsia="MS Gothic" w:hAnsi="Arial" w:cs="Arial"/>
                <w:noProof/>
                <w:sz w:val="20"/>
                <w:szCs w:val="18"/>
                <w:lang w:bidi="bn-BD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[Y/N]</w:t>
            </w:r>
          </w:p>
        </w:tc>
      </w:tr>
      <w:tr w:rsidR="008914E7" w:rsidRPr="00F10B13" w14:paraId="0053158A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65657C1B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>Confidential set up of default Profile Keys using scenario #3 supported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0156F71F" w14:textId="77777777" w:rsidR="008914E7" w:rsidRPr="00FD4C34" w:rsidRDefault="008914E7" w:rsidP="0078520E">
            <w:pPr>
              <w:pStyle w:val="NoSpacing"/>
              <w:spacing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[Y/N]</w:t>
            </w:r>
          </w:p>
        </w:tc>
      </w:tr>
      <w:tr w:rsidR="00C231A4" w:rsidRPr="00F10B13" w14:paraId="6DF80A51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0F5453DA" w14:textId="1BF5B628" w:rsidR="00C231A4" w:rsidRPr="00F10B13" w:rsidRDefault="00C231A4" w:rsidP="00C231A4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>Java Card </w:t>
            </w:r>
            <w:r w:rsidR="53A64EE3" w:rsidRPr="00F10B13">
              <w:rPr>
                <w:rFonts w:cs="Arial"/>
                <w:noProof/>
                <w:lang w:bidi="bn-BD"/>
              </w:rPr>
              <w:t>(see note)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312184FF" w14:textId="40DF430B" w:rsidR="00C231A4" w:rsidRPr="00FD4C34" w:rsidRDefault="00C231A4" w:rsidP="00C231A4">
            <w:pPr>
              <w:pStyle w:val="NoSpacing"/>
              <w:spacing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[Y/N] </w:t>
            </w:r>
          </w:p>
        </w:tc>
      </w:tr>
      <w:tr w:rsidR="008914E7" w:rsidRPr="00F10B13" w14:paraId="5F038E1B" w14:textId="77777777" w:rsidTr="58C709E2">
        <w:trPr>
          <w:trHeight w:val="429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auto"/>
          </w:tcPr>
          <w:p w14:paraId="0E6E083C" w14:textId="77777777" w:rsidR="008914E7" w:rsidRPr="00FD4C34" w:rsidRDefault="008914E7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</w:rPr>
            </w:pPr>
            <w:r w:rsidRPr="00F10B13">
              <w:rPr>
                <w:rFonts w:cs="Arial"/>
                <w:noProof/>
                <w:lang w:bidi="bn-BD"/>
              </w:rPr>
              <w:t xml:space="preserve">Other: </w:t>
            </w:r>
            <w:r w:rsidRPr="00FD4C34">
              <w:rPr>
                <w:rFonts w:cs="Arial"/>
                <w:i/>
                <w:color w:val="808080" w:themeColor="background1" w:themeShade="80"/>
                <w:szCs w:val="20"/>
              </w:rPr>
              <w:t>&lt; please indicate any additionally supported optional features &gt;</w:t>
            </w:r>
          </w:p>
          <w:p w14:paraId="2E3E8E25" w14:textId="77777777" w:rsidR="008914E7" w:rsidRPr="00F10B13" w:rsidRDefault="008914E7" w:rsidP="0078520E">
            <w:pPr>
              <w:pStyle w:val="TableText"/>
              <w:rPr>
                <w:rFonts w:cs="Arial"/>
                <w:color w:val="808080" w:themeColor="background1" w:themeShade="80"/>
                <w:sz w:val="22"/>
              </w:rPr>
            </w:pPr>
          </w:p>
          <w:p w14:paraId="30DFF330" w14:textId="77777777" w:rsidR="008914E7" w:rsidRPr="00F10B13" w:rsidRDefault="008914E7" w:rsidP="0078520E">
            <w:pPr>
              <w:pStyle w:val="TableText"/>
              <w:rPr>
                <w:rFonts w:cs="Arial"/>
                <w:color w:val="808080" w:themeColor="background1" w:themeShade="80"/>
                <w:sz w:val="22"/>
              </w:rPr>
            </w:pPr>
          </w:p>
          <w:p w14:paraId="1A8158CC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14:paraId="6F385436" w14:textId="77777777" w:rsidR="008914E7" w:rsidRPr="00F10B13" w:rsidRDefault="008914E7" w:rsidP="0078520E">
            <w:pPr>
              <w:pStyle w:val="NoSpacing"/>
              <w:spacing w:line="276" w:lineRule="auto"/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266F90A1" w14:textId="77777777" w:rsidR="008914E7" w:rsidRPr="00F10B13" w:rsidRDefault="008914E7" w:rsidP="008914E7">
      <w:pPr>
        <w:pStyle w:val="NoSpacing"/>
        <w:rPr>
          <w:rFonts w:ascii="Arial" w:hAnsi="Arial" w:cs="Arial"/>
          <w:sz w:val="2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26"/>
      </w:tblGrid>
      <w:tr w:rsidR="58C709E2" w:rsidRPr="00F10B13" w14:paraId="04E2B02F" w14:textId="77777777" w:rsidTr="58C709E2">
        <w:tc>
          <w:tcPr>
            <w:tcW w:w="9026" w:type="dxa"/>
          </w:tcPr>
          <w:p w14:paraId="5995AF9E" w14:textId="596E4A4F" w:rsidR="1146D847" w:rsidRPr="00F10B13" w:rsidRDefault="1146D847" w:rsidP="00437F89">
            <w:pPr>
              <w:pStyle w:val="NoSpacing"/>
              <w:rPr>
                <w:rFonts w:ascii="Arial" w:eastAsia="Arial" w:hAnsi="Arial" w:cs="Arial"/>
                <w:color w:val="D13438"/>
              </w:rPr>
            </w:pPr>
            <w:r w:rsidRPr="00F10B13">
              <w:rPr>
                <w:rFonts w:ascii="Arial" w:eastAsia="Arial" w:hAnsi="Arial" w:cs="Arial"/>
              </w:rPr>
              <w:t>NOTE: For the current version of this document, the only possible option is ‘Y’ for SGP.01/02 v3.X products because the current compliance program does not cover the case where the eUICC does not support Java Card.</w:t>
            </w:r>
          </w:p>
        </w:tc>
      </w:tr>
    </w:tbl>
    <w:p w14:paraId="26C30AB9" w14:textId="73FBD37A" w:rsidR="00AC54AC" w:rsidRPr="00F10B13" w:rsidRDefault="00AC54AC" w:rsidP="00AC54AC">
      <w:pPr>
        <w:pStyle w:val="Heading2"/>
        <w:numPr>
          <w:ilvl w:val="0"/>
          <w:numId w:val="0"/>
        </w:numPr>
        <w:ind w:left="624" w:hanging="624"/>
      </w:pPr>
      <w:r w:rsidRPr="00F10B13">
        <w:t>A.2.4 Support of Regional Regulations on Emergency Calling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AC54AC" w:rsidRPr="00F10B13" w14:paraId="0969F897" w14:textId="77777777" w:rsidTr="00F10B13">
        <w:trPr>
          <w:trHeight w:val="62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4A9DB897" w14:textId="77777777" w:rsidR="00AC54AC" w:rsidRPr="00F10B13" w:rsidRDefault="00AC54AC" w:rsidP="002A2996">
            <w:pPr>
              <w:pStyle w:val="TableHeader"/>
              <w:jc w:val="center"/>
              <w:rPr>
                <w:b w:val="0"/>
              </w:rPr>
            </w:pPr>
            <w:r w:rsidRPr="00F10B13">
              <w:t>Feature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C00000"/>
          </w:tcPr>
          <w:p w14:paraId="1FBF4FED" w14:textId="77777777" w:rsidR="00AC54AC" w:rsidRPr="00F10B13" w:rsidRDefault="00AC54AC" w:rsidP="002A2996">
            <w:pPr>
              <w:pStyle w:val="TableHeader"/>
              <w:jc w:val="center"/>
              <w:rPr>
                <w:b w:val="0"/>
              </w:rPr>
            </w:pPr>
            <w:r w:rsidRPr="00F10B13">
              <w:t>Supported?</w:t>
            </w:r>
          </w:p>
        </w:tc>
      </w:tr>
      <w:tr w:rsidR="00AC54AC" w:rsidRPr="00F10B13" w14:paraId="288B47B7" w14:textId="77777777" w:rsidTr="0078520E">
        <w:trPr>
          <w:trHeight w:val="62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417262E4" w14:textId="77777777" w:rsidR="00AC54AC" w:rsidRPr="00F10B13" w:rsidRDefault="00AC54AC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>Local activation of emergency profiles for emergency calling related to regulatory requirements</w:t>
            </w:r>
          </w:p>
          <w:p w14:paraId="5C489AD8" w14:textId="77777777" w:rsidR="00AC54AC" w:rsidRPr="00F10B13" w:rsidRDefault="00AC54AC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>Note: see also permitted exception in SGP.16 Annex B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68693E63" w14:textId="77777777" w:rsidR="00AC54AC" w:rsidRPr="00F10B13" w:rsidRDefault="00AC54AC" w:rsidP="0078520E">
            <w:pPr>
              <w:pStyle w:val="NoSpacing"/>
              <w:spacing w:line="276" w:lineRule="auto"/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10B13"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</w:tbl>
    <w:p w14:paraId="76E12510" w14:textId="77777777" w:rsidR="008914E7" w:rsidRPr="00F10B13" w:rsidRDefault="008914E7" w:rsidP="008914E7">
      <w:pPr>
        <w:pStyle w:val="NormalStyleIndentedParagraph"/>
        <w:ind w:left="0"/>
        <w:jc w:val="left"/>
        <w:rPr>
          <w:rFonts w:cs="Arial"/>
          <w:sz w:val="2"/>
        </w:rPr>
      </w:pPr>
    </w:p>
    <w:p w14:paraId="10F9B25D" w14:textId="59506EC4" w:rsidR="00AC54AC" w:rsidRPr="00F10B13" w:rsidRDefault="00AC54AC" w:rsidP="00AC54AC">
      <w:pPr>
        <w:pStyle w:val="Heading2"/>
        <w:numPr>
          <w:ilvl w:val="0"/>
          <w:numId w:val="0"/>
        </w:numPr>
        <w:ind w:left="624" w:hanging="624"/>
      </w:pPr>
      <w:r w:rsidRPr="00F10B13">
        <w:lastRenderedPageBreak/>
        <w:t>A.2.5 Security Information</w:t>
      </w:r>
    </w:p>
    <w:p w14:paraId="7D272B2F" w14:textId="307844F2" w:rsidR="008914E7" w:rsidRPr="00F10B13" w:rsidRDefault="008914E7" w:rsidP="00AC54AC">
      <w:pPr>
        <w:pStyle w:val="Heading3"/>
        <w:numPr>
          <w:ilvl w:val="0"/>
          <w:numId w:val="0"/>
        </w:numPr>
        <w:ind w:left="851" w:hanging="851"/>
      </w:pPr>
      <w:r w:rsidRPr="00F10B13">
        <w:t>A.2.5.1 EUM Site Security (SAS-UP)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8914E7" w:rsidRPr="00F10B13" w14:paraId="082B77A3" w14:textId="77777777" w:rsidTr="00F10B13">
        <w:trPr>
          <w:trHeight w:val="533"/>
          <w:jc w:val="center"/>
        </w:trPr>
        <w:tc>
          <w:tcPr>
            <w:tcW w:w="3964" w:type="dxa"/>
            <w:shd w:val="clear" w:color="auto" w:fill="C00000"/>
            <w:vAlign w:val="center"/>
          </w:tcPr>
          <w:p w14:paraId="305002A5" w14:textId="77777777" w:rsidR="008914E7" w:rsidRPr="00F10B13" w:rsidRDefault="008914E7" w:rsidP="00AC54AC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eUICC SAS site name: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824205" w14:textId="77777777" w:rsidR="008914E7" w:rsidRPr="00FD4C34" w:rsidRDefault="008914E7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[shall align with the GSMA SAS list]</w:t>
            </w:r>
          </w:p>
        </w:tc>
      </w:tr>
      <w:tr w:rsidR="008914E7" w:rsidRPr="00F10B13" w14:paraId="4C5D320C" w14:textId="77777777" w:rsidTr="00F10B13">
        <w:trPr>
          <w:trHeight w:val="533"/>
          <w:jc w:val="center"/>
        </w:trPr>
        <w:tc>
          <w:tcPr>
            <w:tcW w:w="3964" w:type="dxa"/>
            <w:shd w:val="clear" w:color="auto" w:fill="C00000"/>
            <w:vAlign w:val="center"/>
          </w:tcPr>
          <w:p w14:paraId="06995613" w14:textId="77777777" w:rsidR="008914E7" w:rsidRPr="00F10B13" w:rsidRDefault="008914E7" w:rsidP="00AC54AC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eUICC SAS Certificate number: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87D0AC" w14:textId="77777777" w:rsidR="008914E7" w:rsidRPr="00FD4C34" w:rsidRDefault="008914E7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[shall align with the GSMA SAS list]</w:t>
            </w:r>
          </w:p>
        </w:tc>
      </w:tr>
      <w:tr w:rsidR="008914E7" w:rsidRPr="00F10B13" w14:paraId="260439E3" w14:textId="77777777" w:rsidTr="00F10B13">
        <w:trPr>
          <w:trHeight w:val="533"/>
          <w:jc w:val="center"/>
        </w:trPr>
        <w:tc>
          <w:tcPr>
            <w:tcW w:w="3964" w:type="dxa"/>
            <w:shd w:val="clear" w:color="auto" w:fill="C00000"/>
            <w:vAlign w:val="center"/>
          </w:tcPr>
          <w:p w14:paraId="2E55CEDA" w14:textId="77777777" w:rsidR="008914E7" w:rsidRPr="00F10B13" w:rsidRDefault="008914E7" w:rsidP="00AC54AC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SAS certificate expiry: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ED4887" w14:textId="77777777" w:rsidR="008914E7" w:rsidRPr="00FD4C34" w:rsidRDefault="008914E7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[shall align with the GSMA SAS list]</w:t>
            </w:r>
          </w:p>
        </w:tc>
      </w:tr>
      <w:tr w:rsidR="00F10B13" w:rsidRPr="00F10B13" w14:paraId="14B25268" w14:textId="77777777" w:rsidTr="00F10B13">
        <w:trPr>
          <w:trHeight w:val="533"/>
          <w:jc w:val="center"/>
        </w:trPr>
        <w:tc>
          <w:tcPr>
            <w:tcW w:w="3964" w:type="dxa"/>
            <w:shd w:val="clear" w:color="auto" w:fill="C00000"/>
            <w:vAlign w:val="center"/>
          </w:tcPr>
          <w:p w14:paraId="6958AAFF" w14:textId="0F5B44E5" w:rsidR="00F10B13" w:rsidRPr="00F10B13" w:rsidRDefault="00F10B13" w:rsidP="00AC54AC">
            <w:pPr>
              <w:pStyle w:val="TableHeader"/>
              <w:rPr>
                <w:sz w:val="21"/>
                <w:szCs w:val="21"/>
                <w:shd w:val="clear" w:color="auto" w:fill="292929"/>
                <w:lang w:eastAsia="en-US"/>
              </w:rPr>
            </w:pPr>
            <w:r w:rsidRPr="00F10B13">
              <w:rPr>
                <w:noProof/>
                <w:sz w:val="20"/>
                <w:szCs w:val="20"/>
                <w:lang w:eastAsia="en-US" w:bidi="bn-BD"/>
              </w:rPr>
              <w:t>Shall</w:t>
            </w:r>
            <w:r w:rsidRPr="00F10B13">
              <w:rPr>
                <w:i/>
                <w:sz w:val="20"/>
                <w:szCs w:val="20"/>
                <w:lang w:eastAsia="en-US"/>
              </w:rPr>
              <w:t xml:space="preserve"> </w:t>
            </w:r>
            <w:r w:rsidRPr="00F10B13">
              <w:rPr>
                <w:sz w:val="20"/>
                <w:szCs w:val="20"/>
                <w:lang w:eastAsia="en-US"/>
              </w:rPr>
              <w:t xml:space="preserve">the updates of SAS-UP certificate listed on the GSMA SAS web page found </w:t>
            </w:r>
            <w:hyperlink r:id="rId11" w:history="1">
              <w:r w:rsidRPr="00F10B13">
                <w:rPr>
                  <w:rStyle w:val="Hyperlink"/>
                  <w:i/>
                  <w:sz w:val="20"/>
                  <w:szCs w:val="20"/>
                </w:rPr>
                <w:t>HERE</w:t>
              </w:r>
            </w:hyperlink>
            <w:r w:rsidRPr="00F10B13">
              <w:rPr>
                <w:sz w:val="20"/>
                <w:szCs w:val="20"/>
                <w:lang w:eastAsia="en-US"/>
              </w:rPr>
              <w:t xml:space="preserve"> automatically apply to this declaration?</w:t>
            </w:r>
            <w:r w:rsidRPr="00F10B13">
              <w:rPr>
                <w:i/>
                <w:sz w:val="20"/>
                <w:szCs w:val="20"/>
                <w:lang w:eastAsia="en-US"/>
              </w:rPr>
              <w:t xml:space="preserve"> </w:t>
            </w:r>
            <w:r w:rsidRPr="00F10B13">
              <w:rPr>
                <w:sz w:val="21"/>
                <w:szCs w:val="21"/>
                <w:shd w:val="clear" w:color="auto" w:fill="292929"/>
                <w:lang w:eastAsia="en-US"/>
              </w:rPr>
              <w:t xml:space="preserve"> 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142AE7" w14:textId="77777777" w:rsidR="00F10B13" w:rsidRPr="00F10B13" w:rsidRDefault="00F10B13" w:rsidP="00F10B13">
            <w:pPr>
              <w:pStyle w:val="NoSpacing"/>
              <w:spacing w:line="256" w:lineRule="auto"/>
              <w:rPr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r w:rsidRPr="00F10B13">
              <w:rPr>
                <w:rFonts w:ascii="Segoe UI Symbol" w:eastAsia="MS Gothic" w:hAnsi="Segoe UI Symbol" w:cs="Segoe UI Symbol"/>
                <w:sz w:val="36"/>
                <w:szCs w:val="36"/>
                <w:lang w:eastAsia="en-GB"/>
              </w:rPr>
              <w:t>☐</w:t>
            </w:r>
            <w:r w:rsidRPr="00F10B13">
              <w:rPr>
                <w:rFonts w:ascii="Arial" w:eastAsia="Times New Roman" w:hAnsi="Arial" w:cs="Arial"/>
                <w:sz w:val="36"/>
                <w:szCs w:val="36"/>
                <w:lang w:eastAsia="en-GB"/>
              </w:rPr>
              <w:t> </w:t>
            </w:r>
            <w:r w:rsidRPr="00F10B1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 [</w:t>
            </w:r>
            <w:r w:rsidRPr="00F10B13">
              <w:rPr>
                <w:rFonts w:ascii="Arial" w:hAnsi="Arial" w:cs="Arial"/>
                <w:i/>
                <w:sz w:val="20"/>
                <w:szCs w:val="20"/>
                <w:lang w:eastAsia="en-GB"/>
              </w:rPr>
              <w:t xml:space="preserve">any update of the above provided SAS information will be listed on the GSMA SAS web page found </w:t>
            </w:r>
            <w:hyperlink r:id="rId12" w:history="1">
              <w:r w:rsidRPr="00F10B13">
                <w:rPr>
                  <w:rStyle w:val="Hyperlink"/>
                  <w:rFonts w:ascii="Arial" w:hAnsi="Arial" w:cs="Arial"/>
                  <w:i/>
                  <w:sz w:val="20"/>
                  <w:szCs w:val="20"/>
                  <w:lang w:eastAsia="en-GB"/>
                </w:rPr>
                <w:t>HERE</w:t>
              </w:r>
            </w:hyperlink>
            <w:r w:rsidRPr="00F10B13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]</w:t>
            </w:r>
          </w:p>
          <w:p w14:paraId="09A4DCAB" w14:textId="46BEB5DC" w:rsidR="00F10B13" w:rsidRPr="00F10B13" w:rsidRDefault="00F10B13" w:rsidP="00F10B13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10B13">
              <w:rPr>
                <w:rFonts w:ascii="Segoe UI Symbol" w:eastAsia="MS Gothic" w:hAnsi="Segoe UI Symbol" w:cs="Segoe UI Symbol"/>
                <w:sz w:val="36"/>
                <w:szCs w:val="36"/>
                <w:lang w:eastAsia="en-GB"/>
              </w:rPr>
              <w:t>☐</w:t>
            </w:r>
            <w:r w:rsidRPr="00F10B13">
              <w:rPr>
                <w:rFonts w:ascii="Arial" w:eastAsia="Times New Roman" w:hAnsi="Arial" w:cs="Arial"/>
                <w:sz w:val="36"/>
                <w:szCs w:val="36"/>
                <w:lang w:eastAsia="en-GB"/>
              </w:rPr>
              <w:t> </w:t>
            </w:r>
            <w:r w:rsidRPr="00F10B1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 [</w:t>
            </w:r>
            <w:r w:rsidRPr="00F10B13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a new declaration will be provided each time a SAS certificate(s) is updated/renewed</w:t>
            </w:r>
            <w:r w:rsidRPr="00F10B1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]</w:t>
            </w:r>
          </w:p>
        </w:tc>
      </w:tr>
    </w:tbl>
    <w:p w14:paraId="0B2D80F3" w14:textId="7A31DD70" w:rsidR="008914E7" w:rsidRPr="00F10B13" w:rsidRDefault="008914E7" w:rsidP="007D1AF6">
      <w:pPr>
        <w:pStyle w:val="NoSpacing"/>
        <w:rPr>
          <w:rFonts w:ascii="Arial" w:hAnsi="Arial" w:cs="Arial"/>
        </w:rPr>
      </w:pPr>
    </w:p>
    <w:p w14:paraId="6BB8A8B1" w14:textId="2EE7135D" w:rsidR="008914E7" w:rsidRPr="00F10B13" w:rsidRDefault="00AC54AC" w:rsidP="008914E7">
      <w:pPr>
        <w:pStyle w:val="NormalParagraph"/>
        <w:rPr>
          <w:rFonts w:cs="Arial"/>
        </w:rPr>
      </w:pPr>
      <w:r w:rsidRPr="00F10B13">
        <w:rPr>
          <w:rFonts w:cs="Arial"/>
        </w:rPr>
        <w:t>Details of a</w:t>
      </w:r>
      <w:r w:rsidR="008914E7" w:rsidRPr="00F10B13">
        <w:rPr>
          <w:rFonts w:cs="Arial"/>
        </w:rPr>
        <w:t>dditional SAS-UP accredited sites may be added, if applicable</w:t>
      </w:r>
      <w:r w:rsidR="007D1AF6" w:rsidRPr="00F10B13">
        <w:rPr>
          <w:rFonts w:cs="Arial"/>
        </w:rPr>
        <w:t>.</w:t>
      </w:r>
    </w:p>
    <w:p w14:paraId="262C73E8" w14:textId="77777777" w:rsidR="008914E7" w:rsidRPr="00F10B13" w:rsidRDefault="008914E7" w:rsidP="007D1AF6">
      <w:pPr>
        <w:pStyle w:val="Heading3"/>
        <w:numPr>
          <w:ilvl w:val="0"/>
          <w:numId w:val="0"/>
        </w:numPr>
        <w:ind w:left="851" w:hanging="851"/>
      </w:pPr>
      <w:r w:rsidRPr="00F10B13">
        <w:t>A.2.5.2 eUICC Product Security</w:t>
      </w:r>
    </w:p>
    <w:p w14:paraId="51E09423" w14:textId="27BD880A" w:rsidR="008914E7" w:rsidRPr="00F10B13" w:rsidRDefault="008914E7" w:rsidP="008914E7">
      <w:pPr>
        <w:pStyle w:val="NormalParagraph"/>
        <w:rPr>
          <w:rFonts w:cs="Arial"/>
          <w:noProof/>
          <w:lang w:bidi="bn-BD"/>
        </w:rPr>
      </w:pPr>
      <w:r w:rsidRPr="00F10B13">
        <w:rPr>
          <w:rFonts w:cs="Arial"/>
          <w:noProof/>
          <w:lang w:bidi="bn-BD"/>
        </w:rPr>
        <w:t>An evaluation of both the IC platform and eUICC function is required.</w:t>
      </w:r>
    </w:p>
    <w:p w14:paraId="2F9FE506" w14:textId="58B59386" w:rsidR="008914E7" w:rsidRPr="00F10B13" w:rsidRDefault="008914E7" w:rsidP="007F6F67">
      <w:pPr>
        <w:pStyle w:val="Heading4"/>
        <w:numPr>
          <w:ilvl w:val="0"/>
          <w:numId w:val="0"/>
        </w:numPr>
        <w:ind w:left="360"/>
        <w:rPr>
          <w:rFonts w:ascii="Arial" w:hAnsi="Arial"/>
          <w:lang w:eastAsia="zh-CN"/>
        </w:rPr>
      </w:pPr>
      <w:r w:rsidRPr="00F10B13">
        <w:rPr>
          <w:rFonts w:ascii="Arial" w:hAnsi="Arial"/>
          <w:lang w:eastAsia="zh-CN"/>
        </w:rPr>
        <w:t xml:space="preserve">(a) Security IC Platform </w:t>
      </w:r>
    </w:p>
    <w:p w14:paraId="6FA5DF24" w14:textId="43EC17BF" w:rsidR="007F6F67" w:rsidRPr="00F10B13" w:rsidRDefault="007F6F67" w:rsidP="007F6F67">
      <w:pPr>
        <w:pStyle w:val="NormalParagraph"/>
        <w:rPr>
          <w:rFonts w:cs="Arial"/>
          <w:lang w:eastAsia="zh-CN" w:bidi="bn-BD"/>
        </w:rPr>
      </w:pPr>
      <w:r w:rsidRPr="00F10B13">
        <w:rPr>
          <w:rStyle w:val="normaltextrun"/>
          <w:rFonts w:cs="Arial"/>
          <w:shd w:val="clear" w:color="auto" w:fill="FFFFFF"/>
        </w:rPr>
        <w:t>For Discrete </w:t>
      </w:r>
      <w:r w:rsidRPr="00F10B13">
        <w:rPr>
          <w:rStyle w:val="normaltextrun"/>
          <w:rFonts w:cs="Arial"/>
          <w:shd w:val="clear" w:color="auto" w:fill="FFFFFF" w:themeFill="background1"/>
        </w:rPr>
        <w:t>eUICC</w:t>
      </w:r>
      <w:r w:rsidRPr="00F10B13">
        <w:rPr>
          <w:rStyle w:val="eop"/>
          <w:rFonts w:cs="Arial"/>
          <w:shd w:val="clear" w:color="auto" w:fill="FFFFFF" w:themeFill="background1"/>
        </w:rPr>
        <w:t> 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8914E7" w:rsidRPr="00F10B13" w14:paraId="41344C03" w14:textId="77777777" w:rsidTr="00F10B13">
        <w:tc>
          <w:tcPr>
            <w:tcW w:w="9067" w:type="dxa"/>
            <w:gridSpan w:val="2"/>
            <w:shd w:val="clear" w:color="auto" w:fill="C00000"/>
          </w:tcPr>
          <w:p w14:paraId="2421D6A5" w14:textId="2D18A96C" w:rsidR="008914E7" w:rsidRPr="00F10B13" w:rsidRDefault="008914E7" w:rsidP="002A2996">
            <w:pPr>
              <w:pStyle w:val="TableHeader"/>
              <w:jc w:val="center"/>
              <w:rPr>
                <w:noProof/>
                <w:lang w:bidi="bn-BD"/>
              </w:rPr>
            </w:pPr>
            <w:r w:rsidRPr="00F10B13">
              <w:t>Security IC Platform Protection Profile with Augmentation Package Certification</w:t>
            </w:r>
          </w:p>
        </w:tc>
      </w:tr>
      <w:tr w:rsidR="008914E7" w:rsidRPr="00F10B13" w14:paraId="45FAF4E5" w14:textId="77777777" w:rsidTr="00D77A48">
        <w:tc>
          <w:tcPr>
            <w:tcW w:w="3964" w:type="dxa"/>
          </w:tcPr>
          <w:p w14:paraId="0E54E14A" w14:textId="68FDE10C" w:rsidR="008914E7" w:rsidRPr="00F10B13" w:rsidRDefault="007D1AF6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 xml:space="preserve">PP-0084 or PP-0035 </w:t>
            </w:r>
            <w:r w:rsidR="008914E7" w:rsidRPr="00F10B13">
              <w:rPr>
                <w:rFonts w:cs="Arial"/>
                <w:noProof/>
                <w:lang w:bidi="bn-BD"/>
              </w:rPr>
              <w:t>Certification report reference(s)</w:t>
            </w:r>
          </w:p>
        </w:tc>
        <w:tc>
          <w:tcPr>
            <w:tcW w:w="5103" w:type="dxa"/>
          </w:tcPr>
          <w:p w14:paraId="69539152" w14:textId="77777777" w:rsidR="008914E7" w:rsidRPr="00F10B13" w:rsidRDefault="008914E7" w:rsidP="0078520E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</w:tr>
    </w:tbl>
    <w:p w14:paraId="66F020C1" w14:textId="77777777" w:rsidR="007F6F67" w:rsidRPr="00F10B13" w:rsidRDefault="007F6F67" w:rsidP="007F6F67">
      <w:pPr>
        <w:pStyle w:val="NormalParagraph"/>
        <w:rPr>
          <w:rStyle w:val="normaltextrun"/>
          <w:rFonts w:cs="Arial"/>
          <w:shd w:val="clear" w:color="auto" w:fill="FFFFFF"/>
        </w:rPr>
      </w:pPr>
    </w:p>
    <w:p w14:paraId="6047F6F6" w14:textId="52484083" w:rsidR="007F6F67" w:rsidRPr="00F10B13" w:rsidRDefault="007F6F67" w:rsidP="007F6F67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F10B13">
        <w:rPr>
          <w:rFonts w:ascii="Arial" w:eastAsia="Times New Roman" w:hAnsi="Arial" w:cs="Arial"/>
          <w:lang w:eastAsia="en-GB"/>
        </w:rPr>
        <w:t>For Integrated eUICC </w:t>
      </w:r>
    </w:p>
    <w:p w14:paraId="38DFD521" w14:textId="77777777" w:rsidR="007245D7" w:rsidRPr="00F10B13" w:rsidRDefault="007245D7" w:rsidP="007F6F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7"/>
        <w:gridCol w:w="5063"/>
      </w:tblGrid>
      <w:tr w:rsidR="000C563E" w:rsidRPr="00F10B13" w14:paraId="203006A5" w14:textId="77777777" w:rsidTr="00F10B13">
        <w:tc>
          <w:tcPr>
            <w:tcW w:w="9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43DA13A2" w14:textId="77777777" w:rsidR="007F6F67" w:rsidRPr="00F10B13" w:rsidRDefault="007F6F67" w:rsidP="007F6F67">
            <w:pPr>
              <w:spacing w:after="0" w:line="240" w:lineRule="auto"/>
              <w:jc w:val="center"/>
              <w:textAlignment w:val="baseline"/>
              <w:divId w:val="1847162422"/>
              <w:rPr>
                <w:rFonts w:ascii="Arial" w:eastAsia="Times New Roman" w:hAnsi="Arial" w:cs="Arial"/>
                <w:b/>
                <w:bCs/>
                <w:color w:val="FFFFFF" w:themeColor="background1"/>
                <w:sz w:val="24"/>
                <w:szCs w:val="24"/>
                <w:lang w:eastAsia="en-GB"/>
              </w:rPr>
            </w:pPr>
            <w:r w:rsidRPr="00F10B13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Security IC Platform Protection Profile with Augmentation Packages Certification</w:t>
            </w:r>
            <w:r w:rsidRPr="00F10B13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="000C563E" w:rsidRPr="00F10B13" w14:paraId="71D6474A" w14:textId="77777777" w:rsidTr="007F6F67"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7BA4C8" w14:textId="5319703B" w:rsidR="007F6F67" w:rsidRPr="00F10B13" w:rsidRDefault="007F6F67" w:rsidP="007F6F67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10B1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Certification report reference(s) following the methodology defined in SGP.08 </w:t>
            </w:r>
            <w:r w:rsidR="009622FB" w:rsidRPr="00F10B1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or SGP.18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6D7961" w14:textId="77777777" w:rsidR="007F6F67" w:rsidRPr="00F10B13" w:rsidRDefault="007F6F67" w:rsidP="007F6F67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10B13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0628ED49" w14:textId="494DD168" w:rsidR="007F6F67" w:rsidRPr="00F10B13" w:rsidRDefault="007F6F67" w:rsidP="007F6F6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n-GB"/>
        </w:rPr>
      </w:pPr>
      <w:r w:rsidRPr="00F10B13">
        <w:rPr>
          <w:rFonts w:ascii="Arial" w:eastAsia="Times New Roman" w:hAnsi="Arial" w:cs="Arial"/>
          <w:lang w:eastAsia="en-GB"/>
        </w:rPr>
        <w:t> </w:t>
      </w:r>
    </w:p>
    <w:p w14:paraId="3E086B5E" w14:textId="312EFC56" w:rsidR="008914E7" w:rsidRPr="00F10B13" w:rsidRDefault="008914E7" w:rsidP="002A2996">
      <w:pPr>
        <w:pStyle w:val="Heading4"/>
        <w:numPr>
          <w:ilvl w:val="0"/>
          <w:numId w:val="0"/>
        </w:numPr>
        <w:ind w:left="1077" w:hanging="1077"/>
        <w:rPr>
          <w:rFonts w:ascii="Arial" w:hAnsi="Arial"/>
        </w:rPr>
      </w:pPr>
      <w:r w:rsidRPr="00F10B13">
        <w:rPr>
          <w:rFonts w:ascii="Arial" w:eastAsia="SimSun" w:hAnsi="Arial"/>
          <w:lang w:eastAsia="zh-CN"/>
        </w:rPr>
        <w:t xml:space="preserve">(b) </w:t>
      </w:r>
      <w:r w:rsidR="007F6F67" w:rsidRPr="00F10B13">
        <w:rPr>
          <w:rFonts w:ascii="Arial" w:eastAsia="SimSun" w:hAnsi="Arial"/>
          <w:lang w:eastAsia="zh-CN"/>
        </w:rPr>
        <w:t>e</w:t>
      </w:r>
      <w:r w:rsidRPr="00F10B13">
        <w:rPr>
          <w:rFonts w:ascii="Arial" w:eastAsia="SimSun" w:hAnsi="Arial"/>
          <w:lang w:eastAsia="zh-CN"/>
        </w:rPr>
        <w:t xml:space="preserve">UICC for M2M Devices </w:t>
      </w:r>
    </w:p>
    <w:p w14:paraId="640BB8E2" w14:textId="6B3999FF" w:rsidR="008914E7" w:rsidRPr="00F10B13" w:rsidRDefault="008914E7" w:rsidP="008914E7">
      <w:pPr>
        <w:pStyle w:val="NormalStyleIndentedParagraph"/>
        <w:ind w:left="0"/>
        <w:jc w:val="left"/>
        <w:rPr>
          <w:rFonts w:cs="Arial"/>
          <w:color w:val="000000" w:themeColor="text1"/>
        </w:rPr>
      </w:pPr>
      <w:r w:rsidRPr="00F10B13">
        <w:rPr>
          <w:rFonts w:cs="Arial"/>
          <w:color w:val="000000" w:themeColor="text1"/>
        </w:rPr>
        <w:t xml:space="preserve">eUICC security evaluation reflecting the security objectives defined in GSMA PRD SGP.05, with resistance against high level attack potential. </w:t>
      </w:r>
    </w:p>
    <w:p w14:paraId="30C097BC" w14:textId="19C791DA" w:rsidR="008914E7" w:rsidRPr="00F10B13" w:rsidRDefault="00C231A4" w:rsidP="008914E7">
      <w:pPr>
        <w:pStyle w:val="NormalStyleIndentedParagraph"/>
        <w:ind w:left="0"/>
        <w:jc w:val="left"/>
        <w:rPr>
          <w:rFonts w:cs="Arial"/>
          <w:color w:val="000000" w:themeColor="text1"/>
        </w:rPr>
      </w:pPr>
      <w:r w:rsidRPr="00F10B13">
        <w:rPr>
          <w:rFonts w:cs="Arial"/>
          <w:color w:val="000000" w:themeColor="text1"/>
        </w:rPr>
        <w:t xml:space="preserve">Three </w:t>
      </w:r>
      <w:r w:rsidR="008914E7" w:rsidRPr="00F10B13">
        <w:rPr>
          <w:rFonts w:cs="Arial"/>
          <w:color w:val="000000" w:themeColor="text1"/>
        </w:rPr>
        <w:t>methodologies are available, as detailed below in option 1</w:t>
      </w:r>
      <w:r w:rsidRPr="00F10B13">
        <w:rPr>
          <w:rFonts w:cs="Arial"/>
          <w:color w:val="000000" w:themeColor="text1"/>
        </w:rPr>
        <w:t>,</w:t>
      </w:r>
      <w:r w:rsidR="008914E7" w:rsidRPr="00F10B13">
        <w:rPr>
          <w:rFonts w:cs="Arial"/>
          <w:color w:val="000000" w:themeColor="text1"/>
        </w:rPr>
        <w:t xml:space="preserve"> option 2</w:t>
      </w:r>
      <w:r w:rsidRPr="00F10B13">
        <w:rPr>
          <w:rFonts w:cs="Arial"/>
          <w:color w:val="000000" w:themeColor="text1"/>
        </w:rPr>
        <w:t xml:space="preserve"> and option 3</w:t>
      </w:r>
      <w:r w:rsidR="008914E7" w:rsidRPr="00F10B13">
        <w:rPr>
          <w:rFonts w:cs="Arial"/>
          <w:color w:val="000000" w:themeColor="text1"/>
        </w:rPr>
        <w:t>.  Testing must be performed at a SOG-IS lab, accredited in the Smartcards &amp; similar devices technical domain, irrespective of the selected methodology option.</w:t>
      </w:r>
    </w:p>
    <w:p w14:paraId="6E5D2F4B" w14:textId="77777777" w:rsidR="006D1870" w:rsidRPr="00F10B13" w:rsidRDefault="006D1870" w:rsidP="006D1870">
      <w:pPr>
        <w:pStyle w:val="NormalStyleIndentedParagraph"/>
        <w:ind w:left="0"/>
        <w:jc w:val="left"/>
        <w:rPr>
          <w:rFonts w:cs="Arial"/>
        </w:rPr>
      </w:pPr>
      <w:r w:rsidRPr="00F10B13">
        <w:rPr>
          <w:rFonts w:cs="Arial"/>
          <w:color w:val="000000" w:themeColor="text1"/>
        </w:rPr>
        <w:t>Note: Option 2 expired for new products on 31</w:t>
      </w:r>
      <w:r w:rsidRPr="00F10B13">
        <w:rPr>
          <w:rFonts w:cs="Arial"/>
          <w:color w:val="000000" w:themeColor="text1"/>
          <w:vertAlign w:val="superscript"/>
        </w:rPr>
        <w:t>st</w:t>
      </w:r>
      <w:r w:rsidRPr="00F10B13">
        <w:rPr>
          <w:rFonts w:cs="Arial"/>
          <w:color w:val="000000" w:themeColor="text1"/>
        </w:rPr>
        <w:t xml:space="preserve"> July 2022. The applicability dates and product types of these options are defined </w:t>
      </w:r>
      <w:r w:rsidRPr="00F10B13">
        <w:rPr>
          <w:rFonts w:cs="Arial"/>
        </w:rPr>
        <w:t>in Annex B.</w:t>
      </w:r>
    </w:p>
    <w:p w14:paraId="18331557" w14:textId="77777777" w:rsidR="006D1870" w:rsidRPr="00F10B13" w:rsidRDefault="006D1870" w:rsidP="008914E7">
      <w:pPr>
        <w:pStyle w:val="NormalStyleIndentedParagraph"/>
        <w:ind w:left="0"/>
        <w:jc w:val="left"/>
        <w:rPr>
          <w:rFonts w:cs="Arial"/>
          <w:color w:val="000000" w:themeColor="text1"/>
        </w:rPr>
      </w:pPr>
    </w:p>
    <w:p w14:paraId="2DB482BA" w14:textId="77777777" w:rsidR="008914E7" w:rsidRPr="00F10B13" w:rsidRDefault="008914E7" w:rsidP="002A2996">
      <w:pPr>
        <w:pStyle w:val="Heading5"/>
        <w:numPr>
          <w:ilvl w:val="0"/>
          <w:numId w:val="0"/>
        </w:numPr>
        <w:ind w:left="1304" w:hanging="1304"/>
        <w:rPr>
          <w:rFonts w:ascii="Arial" w:hAnsi="Arial"/>
        </w:rPr>
      </w:pPr>
      <w:r w:rsidRPr="00F10B13">
        <w:rPr>
          <w:rFonts w:ascii="Arial" w:eastAsia="SimSun" w:hAnsi="Arial"/>
        </w:rPr>
        <w:lastRenderedPageBreak/>
        <w:t>Option 1: Common Criteria methodology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8914E7" w:rsidRPr="00F10B13" w14:paraId="59AF6163" w14:textId="77777777" w:rsidTr="00F10B13">
        <w:tc>
          <w:tcPr>
            <w:tcW w:w="9067" w:type="dxa"/>
            <w:gridSpan w:val="2"/>
            <w:shd w:val="clear" w:color="auto" w:fill="C00000"/>
          </w:tcPr>
          <w:p w14:paraId="276B47D4" w14:textId="0ED9F9E1" w:rsidR="008914E7" w:rsidRPr="00F10B13" w:rsidRDefault="008914E7" w:rsidP="002A2996">
            <w:pPr>
              <w:pStyle w:val="TableHeader"/>
              <w:rPr>
                <w:noProof/>
                <w:lang w:bidi="bn-BD"/>
              </w:rPr>
            </w:pPr>
            <w:r w:rsidRPr="00F10B13">
              <w:t xml:space="preserve">Embedded UICC Protection Profile </w:t>
            </w:r>
          </w:p>
        </w:tc>
      </w:tr>
      <w:tr w:rsidR="008914E7" w:rsidRPr="00F10B13" w14:paraId="4F58EC1E" w14:textId="77777777" w:rsidTr="00D77A48">
        <w:trPr>
          <w:trHeight w:val="425"/>
        </w:trPr>
        <w:tc>
          <w:tcPr>
            <w:tcW w:w="3964" w:type="dxa"/>
            <w:vAlign w:val="center"/>
          </w:tcPr>
          <w:p w14:paraId="38380259" w14:textId="747AAAF7" w:rsidR="008914E7" w:rsidRPr="00F10B13" w:rsidRDefault="007D1AF6" w:rsidP="0078520E">
            <w:pPr>
              <w:pStyle w:val="TableText"/>
              <w:rPr>
                <w:rFonts w:cs="Arial"/>
                <w:noProof/>
                <w:lang w:bidi="bn-BD"/>
              </w:rPr>
            </w:pPr>
            <w:r w:rsidRPr="00F10B13">
              <w:rPr>
                <w:rFonts w:cs="Arial"/>
                <w:noProof/>
                <w:lang w:bidi="bn-BD"/>
              </w:rPr>
              <w:t xml:space="preserve">PP-0089 </w:t>
            </w:r>
            <w:r w:rsidR="008914E7" w:rsidRPr="00F10B13">
              <w:rPr>
                <w:rFonts w:cs="Arial"/>
                <w:noProof/>
                <w:lang w:bidi="bn-BD"/>
              </w:rPr>
              <w:t>Certification report reference(s)</w:t>
            </w:r>
          </w:p>
        </w:tc>
        <w:tc>
          <w:tcPr>
            <w:tcW w:w="5103" w:type="dxa"/>
            <w:vAlign w:val="center"/>
          </w:tcPr>
          <w:p w14:paraId="57BED75D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</w:tbl>
    <w:p w14:paraId="0A4B8B92" w14:textId="620B7357" w:rsidR="008914E7" w:rsidRPr="00F10B13" w:rsidRDefault="008914E7" w:rsidP="007D1AF6">
      <w:pPr>
        <w:pStyle w:val="Heading5"/>
        <w:numPr>
          <w:ilvl w:val="0"/>
          <w:numId w:val="0"/>
        </w:numPr>
        <w:ind w:left="1304" w:hanging="1304"/>
        <w:rPr>
          <w:rFonts w:ascii="Arial" w:eastAsia="SimSun" w:hAnsi="Arial"/>
          <w:lang w:eastAsia="zh-CN"/>
        </w:rPr>
      </w:pPr>
      <w:r w:rsidRPr="00F10B13">
        <w:rPr>
          <w:rFonts w:ascii="Arial" w:eastAsia="SimSun" w:hAnsi="Arial"/>
          <w:lang w:eastAsia="zh-CN"/>
        </w:rPr>
        <w:t xml:space="preserve">Option 2: Interim methodology – implementation focused security </w:t>
      </w:r>
      <w:proofErr w:type="gramStart"/>
      <w:r w:rsidRPr="00F10B13">
        <w:rPr>
          <w:rFonts w:ascii="Arial" w:eastAsia="SimSun" w:hAnsi="Arial"/>
          <w:lang w:eastAsia="zh-CN"/>
        </w:rPr>
        <w:t>evaluation</w:t>
      </w:r>
      <w:proofErr w:type="gramEnd"/>
      <w:r w:rsidRPr="00F10B13">
        <w:rPr>
          <w:rFonts w:ascii="Arial" w:eastAsia="SimSun" w:hAnsi="Arial"/>
          <w:lang w:eastAsia="zh-CN"/>
        </w:rPr>
        <w:t xml:space="preserve"> </w:t>
      </w:r>
    </w:p>
    <w:p w14:paraId="0F360701" w14:textId="77777777" w:rsidR="008914E7" w:rsidRPr="00F10B13" w:rsidRDefault="008914E7" w:rsidP="008914E7">
      <w:pPr>
        <w:pStyle w:val="NormalStyleIndentedParagraph"/>
        <w:ind w:left="0"/>
        <w:jc w:val="left"/>
        <w:rPr>
          <w:rFonts w:cs="Arial"/>
          <w:szCs w:val="22"/>
        </w:rPr>
      </w:pPr>
      <w:r w:rsidRPr="00F10B13">
        <w:rPr>
          <w:rFonts w:cs="Arial"/>
          <w:szCs w:val="22"/>
        </w:rPr>
        <w:t>A vendor declaration that the eUICC is designed to meet the security objectives defined in SGP.05, together with a</w:t>
      </w:r>
      <w:r w:rsidRPr="00F10B13">
        <w:rPr>
          <w:rFonts w:cs="Arial"/>
          <w:color w:val="000000" w:themeColor="text1"/>
        </w:rPr>
        <w:t xml:space="preserve">n </w:t>
      </w:r>
      <w:proofErr w:type="gramStart"/>
      <w:r w:rsidRPr="00F10B13">
        <w:rPr>
          <w:rFonts w:cs="Arial"/>
          <w:color w:val="000000" w:themeColor="text1"/>
        </w:rPr>
        <w:t>implementation based</w:t>
      </w:r>
      <w:proofErr w:type="gramEnd"/>
      <w:r w:rsidRPr="00F10B13">
        <w:rPr>
          <w:rFonts w:cs="Arial"/>
          <w:color w:val="000000" w:themeColor="text1"/>
        </w:rPr>
        <w:t xml:space="preserve"> security evaluation of the eUICC functionality:</w:t>
      </w:r>
    </w:p>
    <w:p w14:paraId="26B77639" w14:textId="77777777" w:rsidR="008914E7" w:rsidRPr="00F10B13" w:rsidRDefault="008914E7" w:rsidP="002A2996">
      <w:pPr>
        <w:pStyle w:val="NormalStyleIndentedParagraph"/>
        <w:numPr>
          <w:ilvl w:val="0"/>
          <w:numId w:val="13"/>
        </w:numPr>
        <w:jc w:val="left"/>
        <w:rPr>
          <w:rFonts w:cs="Arial"/>
          <w:color w:val="000000" w:themeColor="text1"/>
        </w:rPr>
      </w:pPr>
      <w:r w:rsidRPr="00F10B13">
        <w:rPr>
          <w:rFonts w:cs="Arial"/>
          <w:color w:val="000000" w:themeColor="text1"/>
        </w:rPr>
        <w:t xml:space="preserve">Performed at a SOG-IS laboratory, accredited in the Smartcards &amp; similar devices technical domain, </w:t>
      </w:r>
    </w:p>
    <w:p w14:paraId="673F3FC6" w14:textId="0A00FB14" w:rsidR="008914E7" w:rsidRPr="00F10B13" w:rsidRDefault="008914E7" w:rsidP="002A2996">
      <w:pPr>
        <w:pStyle w:val="NormalStyleIndentedParagraph"/>
        <w:numPr>
          <w:ilvl w:val="0"/>
          <w:numId w:val="13"/>
        </w:numPr>
        <w:jc w:val="left"/>
        <w:rPr>
          <w:rFonts w:cs="Arial"/>
          <w:color w:val="000000" w:themeColor="text1"/>
        </w:rPr>
      </w:pPr>
      <w:r w:rsidRPr="00F10B13">
        <w:rPr>
          <w:rFonts w:cs="Arial"/>
          <w:color w:val="000000" w:themeColor="text1"/>
        </w:rPr>
        <w:t>With an associated statement of security evaluation completion</w:t>
      </w:r>
      <w:r w:rsidR="002D1190" w:rsidRPr="00F10B13">
        <w:rPr>
          <w:rFonts w:cs="Arial"/>
          <w:color w:val="000000" w:themeColor="text1"/>
        </w:rPr>
        <w:t>.</w:t>
      </w:r>
    </w:p>
    <w:p w14:paraId="007E6B52" w14:textId="3812EB62" w:rsidR="008914E7" w:rsidRPr="00F10B13" w:rsidRDefault="008914E7">
      <w:pPr>
        <w:pStyle w:val="NoSpacing"/>
        <w:rPr>
          <w:rFonts w:ascii="Arial" w:hAnsi="Arial" w:cs="Arial"/>
          <w:noProof/>
          <w:lang w:bidi="bn-BD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8914E7" w:rsidRPr="00F10B13" w14:paraId="35C350D6" w14:textId="77777777" w:rsidTr="00F10B13">
        <w:tc>
          <w:tcPr>
            <w:tcW w:w="9067" w:type="dxa"/>
            <w:gridSpan w:val="2"/>
            <w:shd w:val="clear" w:color="auto" w:fill="C00000"/>
          </w:tcPr>
          <w:p w14:paraId="0CE7DAD8" w14:textId="77777777" w:rsidR="008914E7" w:rsidRPr="00F10B13" w:rsidRDefault="008914E7" w:rsidP="00365627">
            <w:pPr>
              <w:pStyle w:val="TableHeader"/>
              <w:rPr>
                <w:noProof/>
                <w:lang w:bidi="bn-BD"/>
              </w:rPr>
            </w:pPr>
            <w:r w:rsidRPr="00F10B13">
              <w:t xml:space="preserve">Implementation </w:t>
            </w:r>
            <w:proofErr w:type="spellStart"/>
            <w:r w:rsidRPr="00F10B13">
              <w:t>focussed</w:t>
            </w:r>
            <w:proofErr w:type="spellEnd"/>
            <w:r w:rsidRPr="00F10B13">
              <w:t xml:space="preserve"> security evaluation based on SGP.05 Protection Profile</w:t>
            </w:r>
          </w:p>
        </w:tc>
      </w:tr>
      <w:tr w:rsidR="008914E7" w:rsidRPr="00F10B13" w14:paraId="1F05907C" w14:textId="77777777" w:rsidTr="00D77A48">
        <w:trPr>
          <w:trHeight w:val="425"/>
        </w:trPr>
        <w:tc>
          <w:tcPr>
            <w:tcW w:w="3964" w:type="dxa"/>
            <w:vAlign w:val="center"/>
          </w:tcPr>
          <w:p w14:paraId="2100E1D8" w14:textId="77777777" w:rsidR="008914E7" w:rsidRPr="00F10B13" w:rsidRDefault="008914E7" w:rsidP="002A2996">
            <w:pPr>
              <w:pStyle w:val="TableHeader"/>
              <w:rPr>
                <w:b w:val="0"/>
                <w:noProof/>
                <w:color w:val="auto"/>
                <w:sz w:val="20"/>
                <w:lang w:val="en-GB" w:eastAsia="de-DE" w:bidi="bn-BD"/>
              </w:rPr>
            </w:pPr>
            <w:r w:rsidRPr="00F10B13">
              <w:rPr>
                <w:b w:val="0"/>
                <w:noProof/>
                <w:color w:val="auto"/>
                <w:sz w:val="20"/>
                <w:lang w:val="en-GB" w:eastAsia="de-DE" w:bidi="bn-BD"/>
              </w:rPr>
              <w:t>Name of SOG-IS Laboratory</w:t>
            </w:r>
          </w:p>
        </w:tc>
        <w:tc>
          <w:tcPr>
            <w:tcW w:w="5103" w:type="dxa"/>
            <w:vAlign w:val="center"/>
          </w:tcPr>
          <w:p w14:paraId="39E4F130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  <w:tr w:rsidR="008914E7" w:rsidRPr="00F10B13" w14:paraId="4FC517E6" w14:textId="77777777" w:rsidTr="00D77A48">
        <w:trPr>
          <w:trHeight w:val="425"/>
        </w:trPr>
        <w:tc>
          <w:tcPr>
            <w:tcW w:w="3964" w:type="dxa"/>
            <w:vAlign w:val="center"/>
          </w:tcPr>
          <w:p w14:paraId="3384BAEA" w14:textId="7ECB3920" w:rsidR="008914E7" w:rsidRPr="00F10B13" w:rsidRDefault="002D1190" w:rsidP="002A2996">
            <w:pPr>
              <w:pStyle w:val="TableHeader"/>
              <w:rPr>
                <w:b w:val="0"/>
                <w:noProof/>
                <w:color w:val="auto"/>
                <w:sz w:val="20"/>
                <w:lang w:val="en-GB" w:eastAsia="de-DE" w:bidi="bn-BD"/>
              </w:rPr>
            </w:pPr>
            <w:r w:rsidRPr="00F10B13">
              <w:rPr>
                <w:b w:val="0"/>
                <w:noProof/>
                <w:color w:val="auto"/>
                <w:sz w:val="20"/>
                <w:lang w:val="en-GB" w:eastAsia="de-DE" w:bidi="bn-BD"/>
              </w:rPr>
              <w:t xml:space="preserve">Contact details of the responsible person for the </w:t>
            </w:r>
            <w:r w:rsidR="008914E7" w:rsidRPr="00F10B13">
              <w:rPr>
                <w:b w:val="0"/>
                <w:noProof/>
                <w:color w:val="auto"/>
                <w:sz w:val="20"/>
                <w:lang w:val="en-GB" w:eastAsia="de-DE" w:bidi="bn-BD"/>
              </w:rPr>
              <w:t>statement of security evaluation completion.</w:t>
            </w:r>
          </w:p>
        </w:tc>
        <w:tc>
          <w:tcPr>
            <w:tcW w:w="5103" w:type="dxa"/>
            <w:vAlign w:val="center"/>
          </w:tcPr>
          <w:p w14:paraId="060382FF" w14:textId="77777777" w:rsidR="008914E7" w:rsidRPr="00F10B13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</w:tbl>
    <w:p w14:paraId="5732B349" w14:textId="77777777" w:rsidR="008914E7" w:rsidRPr="00F10B13" w:rsidRDefault="008914E7" w:rsidP="002A2996">
      <w:pPr>
        <w:pStyle w:val="NoSpacing"/>
        <w:rPr>
          <w:rFonts w:ascii="Arial" w:eastAsia="SimSun" w:hAnsi="Arial" w:cs="Arial"/>
          <w:noProof/>
          <w:sz w:val="20"/>
          <w:lang w:eastAsia="de-DE" w:bidi="bn-BD"/>
        </w:rPr>
      </w:pPr>
    </w:p>
    <w:p w14:paraId="4F14E477" w14:textId="6C54C15F" w:rsidR="008914E7" w:rsidRPr="00F10B13" w:rsidRDefault="008914E7">
      <w:pPr>
        <w:pStyle w:val="NormalParagraph"/>
        <w:rPr>
          <w:rFonts w:cs="Arial"/>
        </w:rPr>
      </w:pPr>
      <w:r w:rsidRPr="00F10B13">
        <w:rPr>
          <w:rFonts w:cs="Arial"/>
        </w:rPr>
        <w:t>The applicability dates for the interim methodology can be found in Annex B</w:t>
      </w:r>
      <w:r w:rsidR="023CFB04" w:rsidRPr="00F10B13">
        <w:rPr>
          <w:rFonts w:cs="Arial"/>
        </w:rPr>
        <w:t xml:space="preserve">. </w:t>
      </w:r>
    </w:p>
    <w:p w14:paraId="6EB4C6BA" w14:textId="48316E01" w:rsidR="00C231A4" w:rsidRPr="00F10B13" w:rsidRDefault="00C231A4" w:rsidP="00C231A4">
      <w:pPr>
        <w:spacing w:after="0" w:line="240" w:lineRule="auto"/>
        <w:ind w:left="1290" w:hanging="1290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F10B13">
        <w:rPr>
          <w:rFonts w:ascii="Arial" w:eastAsia="Times New Roman" w:hAnsi="Arial" w:cs="Arial"/>
          <w:b/>
          <w:bCs/>
          <w:lang w:val="en-US" w:eastAsia="en-GB"/>
        </w:rPr>
        <w:t>Option 3</w:t>
      </w:r>
      <w:r w:rsidRPr="00F10B13">
        <w:rPr>
          <w:rFonts w:ascii="Arial" w:eastAsia="SimSun" w:hAnsi="Arial" w:cs="Arial"/>
          <w:b/>
          <w:bCs/>
          <w:lang w:val="en-US" w:eastAsia="en-GB"/>
        </w:rPr>
        <w:t>: </w:t>
      </w:r>
      <w:r w:rsidRPr="00F10B13">
        <w:rPr>
          <w:rFonts w:ascii="Arial" w:eastAsia="Times New Roman" w:hAnsi="Arial" w:cs="Arial"/>
          <w:b/>
          <w:bCs/>
          <w:lang w:val="en-US" w:eastAsia="en-GB"/>
        </w:rPr>
        <w:t>GSMA eUICC</w:t>
      </w:r>
      <w:r w:rsidRPr="00F10B13">
        <w:rPr>
          <w:rFonts w:ascii="Arial" w:eastAsia="SimSun" w:hAnsi="Arial" w:cs="Arial"/>
          <w:b/>
          <w:bCs/>
          <w:lang w:val="en-US" w:eastAsia="en-GB"/>
        </w:rPr>
        <w:t> </w:t>
      </w:r>
      <w:r w:rsidRPr="00F10B13">
        <w:rPr>
          <w:rFonts w:ascii="Arial" w:eastAsia="Times New Roman" w:hAnsi="Arial" w:cs="Arial"/>
          <w:b/>
          <w:bCs/>
          <w:lang w:val="en-US" w:eastAsia="en-GB"/>
        </w:rPr>
        <w:t>Security Assurance </w:t>
      </w:r>
      <w:r w:rsidRPr="00F10B13">
        <w:rPr>
          <w:rFonts w:ascii="Arial" w:eastAsia="Times New Roman" w:hAnsi="Arial" w:cs="Arial"/>
          <w:b/>
          <w:bCs/>
          <w:lang w:eastAsia="en-GB"/>
        </w:rPr>
        <w:t> </w:t>
      </w:r>
    </w:p>
    <w:p w14:paraId="66472C1B" w14:textId="3EA8394B" w:rsidR="0B83FF06" w:rsidRPr="00F10B13" w:rsidRDefault="6C05DD07" w:rsidP="00437F89">
      <w:pPr>
        <w:spacing w:before="120"/>
        <w:rPr>
          <w:rFonts w:ascii="Arial" w:eastAsia="Arial" w:hAnsi="Arial" w:cs="Arial"/>
        </w:rPr>
      </w:pPr>
      <w:r w:rsidRPr="00F10B13">
        <w:rPr>
          <w:rFonts w:ascii="Arial" w:eastAsia="Arial" w:hAnsi="Arial" w:cs="Arial"/>
        </w:rPr>
        <w:t>The eUICC has been evaluated according to the GSMA eSA (eUICC Security Assurance) defined in GSMA PRDs SGP.06 [1</w:t>
      </w:r>
      <w:r w:rsidR="7391A081" w:rsidRPr="00F10B13">
        <w:rPr>
          <w:rFonts w:ascii="Arial" w:eastAsia="Arial" w:hAnsi="Arial" w:cs="Arial"/>
        </w:rPr>
        <w:t>1</w:t>
      </w:r>
      <w:r w:rsidRPr="00F10B13">
        <w:rPr>
          <w:rFonts w:ascii="Arial" w:eastAsia="Arial" w:hAnsi="Arial" w:cs="Arial"/>
        </w:rPr>
        <w:t>] and SGP.07 [1</w:t>
      </w:r>
      <w:r w:rsidR="066447BE" w:rsidRPr="00F10B13">
        <w:rPr>
          <w:rFonts w:ascii="Arial" w:eastAsia="Arial" w:hAnsi="Arial" w:cs="Arial"/>
        </w:rPr>
        <w:t>2</w:t>
      </w:r>
      <w:r w:rsidRPr="00F10B13">
        <w:rPr>
          <w:rFonts w:ascii="Arial" w:eastAsia="Arial" w:hAnsi="Arial" w:cs="Arial"/>
        </w:rPr>
        <w:t>].</w:t>
      </w:r>
    </w:p>
    <w:p w14:paraId="2B55FDEC" w14:textId="77777777" w:rsidR="00C231A4" w:rsidRPr="00F10B13" w:rsidRDefault="00C231A4" w:rsidP="00C231A4">
      <w:pPr>
        <w:spacing w:after="0" w:line="240" w:lineRule="auto"/>
        <w:ind w:left="1290" w:hanging="1290"/>
        <w:textAlignment w:val="baseline"/>
        <w:rPr>
          <w:rFonts w:ascii="Arial" w:eastAsia="Times New Roman" w:hAnsi="Arial" w:cs="Arial"/>
          <w:b/>
          <w:bCs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5050"/>
      </w:tblGrid>
      <w:tr w:rsidR="00437F89" w:rsidRPr="00F10B13" w14:paraId="26A551D1" w14:textId="77777777" w:rsidTr="00F10B13">
        <w:tc>
          <w:tcPr>
            <w:tcW w:w="9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2838D08C" w14:textId="77777777" w:rsidR="00C231A4" w:rsidRPr="00F10B13" w:rsidRDefault="00C231A4" w:rsidP="00C231A4">
            <w:pPr>
              <w:spacing w:after="0" w:line="240" w:lineRule="auto"/>
              <w:jc w:val="center"/>
              <w:textAlignment w:val="baseline"/>
              <w:divId w:val="2066562698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F10B13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GSMA eUICC Security Assurance </w:t>
            </w:r>
            <w:r w:rsidRPr="00F10B13">
              <w:rPr>
                <w:rFonts w:ascii="Arial" w:eastAsia="Times New Roman" w:hAnsi="Arial" w:cs="Arial"/>
                <w:b/>
                <w:bCs/>
                <w:color w:val="FFFFFF" w:themeColor="background1"/>
                <w:lang w:val="pt-PT" w:eastAsia="en-GB"/>
              </w:rPr>
              <w:t>(SGP.06 and SGP.07)</w:t>
            </w:r>
            <w:r w:rsidRPr="00F10B13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="00437F89" w:rsidRPr="00F10B13" w14:paraId="727E17FF" w14:textId="77777777" w:rsidTr="00437F89"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F40994A" w14:textId="77777777" w:rsidR="00C231A4" w:rsidRPr="00F10B13" w:rsidRDefault="00C231A4" w:rsidP="00437F89">
            <w:pPr>
              <w:pStyle w:val="TableHeader"/>
              <w:rPr>
                <w:rFonts w:eastAsia="Times New Roman"/>
                <w:color w:val="auto"/>
                <w:sz w:val="24"/>
                <w:szCs w:val="24"/>
              </w:rPr>
            </w:pPr>
            <w:r w:rsidRPr="00F10B13">
              <w:rPr>
                <w:b w:val="0"/>
                <w:noProof/>
                <w:color w:val="auto"/>
                <w:sz w:val="20"/>
                <w:lang w:val="en-GB" w:eastAsia="de-DE" w:bidi="bn-BD"/>
              </w:rPr>
              <w:t>GSMA eSA  Certification reference</w:t>
            </w:r>
            <w:r w:rsidRPr="00F10B13">
              <w:rPr>
                <w:rFonts w:eastAsia="Times New Roman"/>
                <w:bCs/>
                <w:color w:val="auto"/>
              </w:rPr>
              <w:t> </w:t>
            </w:r>
            <w:r w:rsidRPr="00F10B13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4587F8" w14:textId="77777777" w:rsidR="00C231A4" w:rsidRPr="00F10B13" w:rsidRDefault="00C231A4" w:rsidP="00C231A4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F10B13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6A6B88D8" w14:textId="1ED74A72" w:rsidR="00C231A4" w:rsidRPr="00F10B13" w:rsidRDefault="00C231A4" w:rsidP="00C231A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en-GB"/>
        </w:rPr>
      </w:pPr>
    </w:p>
    <w:p w14:paraId="72888BEF" w14:textId="36C561FE" w:rsidR="492465C2" w:rsidRPr="00F10B13" w:rsidRDefault="492465C2" w:rsidP="0B83FF0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en-GB"/>
        </w:rPr>
      </w:pPr>
      <w:r w:rsidRPr="00F10B13">
        <w:rPr>
          <w:rFonts w:ascii="Arial" w:eastAsia="Arial" w:hAnsi="Arial" w:cs="Arial"/>
        </w:rPr>
        <w:t xml:space="preserve">The applicability dates for the GSMA eSA can be found in Annex </w:t>
      </w:r>
      <w:r w:rsidR="50465431" w:rsidRPr="00F10B13">
        <w:rPr>
          <w:rFonts w:ascii="Arial" w:eastAsia="Arial" w:hAnsi="Arial" w:cs="Arial"/>
        </w:rPr>
        <w:t>B</w:t>
      </w:r>
      <w:r w:rsidRPr="00F10B13">
        <w:rPr>
          <w:rFonts w:ascii="Arial" w:eastAsia="Arial" w:hAnsi="Arial" w:cs="Arial"/>
        </w:rPr>
        <w:t>.</w:t>
      </w:r>
    </w:p>
    <w:p w14:paraId="3422CDAF" w14:textId="77777777" w:rsidR="00C231A4" w:rsidRPr="00F10B13" w:rsidRDefault="00C231A4">
      <w:pPr>
        <w:pStyle w:val="NormalParagraph"/>
        <w:rPr>
          <w:rFonts w:cs="Arial"/>
        </w:rPr>
      </w:pPr>
    </w:p>
    <w:p w14:paraId="686F0EE9" w14:textId="77777777" w:rsidR="008914E7" w:rsidRPr="00F10B13" w:rsidRDefault="008914E7" w:rsidP="007D1AF6">
      <w:pPr>
        <w:pStyle w:val="Heading3"/>
        <w:numPr>
          <w:ilvl w:val="0"/>
          <w:numId w:val="0"/>
        </w:numPr>
        <w:ind w:left="851" w:hanging="851"/>
      </w:pPr>
      <w:r w:rsidRPr="00F10B13">
        <w:t>A.2.5.3 Other Security Certifications (optional)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8914E7" w:rsidRPr="00F10B13" w14:paraId="52D3F942" w14:textId="77777777" w:rsidTr="00F10B13">
        <w:trPr>
          <w:trHeight w:val="60"/>
        </w:trPr>
        <w:tc>
          <w:tcPr>
            <w:tcW w:w="3964" w:type="dxa"/>
            <w:shd w:val="clear" w:color="auto" w:fill="C00000"/>
            <w:vAlign w:val="center"/>
          </w:tcPr>
          <w:p w14:paraId="06ED759A" w14:textId="77777777" w:rsidR="008914E7" w:rsidRPr="00F10B13" w:rsidRDefault="008914E7" w:rsidP="002A2996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Other Common Criteria: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5517C" w14:textId="77777777" w:rsidR="008914E7" w:rsidRPr="00FD4C34" w:rsidRDefault="008914E7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[Certification report reference]</w:t>
            </w:r>
          </w:p>
        </w:tc>
      </w:tr>
      <w:tr w:rsidR="008914E7" w:rsidRPr="00F10B13" w14:paraId="650DAE84" w14:textId="77777777" w:rsidTr="00F10B13">
        <w:trPr>
          <w:trHeight w:val="60"/>
        </w:trPr>
        <w:tc>
          <w:tcPr>
            <w:tcW w:w="3964" w:type="dxa"/>
            <w:shd w:val="clear" w:color="auto" w:fill="C00000"/>
          </w:tcPr>
          <w:p w14:paraId="290E3271" w14:textId="77777777" w:rsidR="008914E7" w:rsidRPr="00F10B13" w:rsidRDefault="008914E7" w:rsidP="002A2996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EMVCo: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</w:tcPr>
          <w:p w14:paraId="20B1EE3F" w14:textId="77777777" w:rsidR="008914E7" w:rsidRPr="00FD4C34" w:rsidRDefault="008914E7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[PCN, ICN]</w:t>
            </w:r>
          </w:p>
        </w:tc>
      </w:tr>
      <w:tr w:rsidR="008914E7" w:rsidRPr="00F10B13" w14:paraId="7DE12DF5" w14:textId="77777777" w:rsidTr="00F10B13">
        <w:trPr>
          <w:trHeight w:val="60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58ECF0AB" w14:textId="438E711D" w:rsidR="008914E7" w:rsidRPr="00F10B13" w:rsidRDefault="008914E7" w:rsidP="002A2996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Other</w:t>
            </w:r>
            <w:r w:rsidR="00520527" w:rsidRPr="00F10B13">
              <w:rPr>
                <w:noProof/>
                <w:lang w:bidi="bn-BD"/>
              </w:rPr>
              <w:t xml:space="preserve"> </w:t>
            </w:r>
            <w:r w:rsidRPr="00F10B1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AD7C" w14:textId="3C62E8EE" w:rsidR="008914E7" w:rsidRPr="00FD4C34" w:rsidRDefault="00520527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FD4C3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[Details of any other security information related to this eUICC]</w:t>
            </w:r>
          </w:p>
        </w:tc>
      </w:tr>
    </w:tbl>
    <w:p w14:paraId="069C5AB1" w14:textId="12103BCB" w:rsidR="00520527" w:rsidRPr="00F10B13" w:rsidRDefault="00520527" w:rsidP="00520527">
      <w:pPr>
        <w:pStyle w:val="Heading2"/>
        <w:numPr>
          <w:ilvl w:val="0"/>
          <w:numId w:val="0"/>
        </w:numPr>
        <w:ind w:left="624" w:hanging="624"/>
        <w:rPr>
          <w:noProof/>
        </w:rPr>
      </w:pPr>
      <w:r w:rsidRPr="00F10B13">
        <w:rPr>
          <w:noProof/>
        </w:rPr>
        <w:t>A.2.</w:t>
      </w:r>
      <w:r w:rsidR="000F6306" w:rsidRPr="00F10B13">
        <w:rPr>
          <w:noProof/>
        </w:rPr>
        <w:t>6</w:t>
      </w:r>
      <w:r w:rsidRPr="00F10B13">
        <w:rPr>
          <w:noProof/>
        </w:rPr>
        <w:t xml:space="preserve"> eUICC Functional </w:t>
      </w:r>
      <w:r w:rsidR="003350A2" w:rsidRPr="00F10B13">
        <w:rPr>
          <w:noProof/>
        </w:rPr>
        <w:t xml:space="preserve">Compliance </w:t>
      </w:r>
    </w:p>
    <w:p w14:paraId="50F44405" w14:textId="13D2830F" w:rsidR="008914E7" w:rsidRPr="00F10B13" w:rsidRDefault="008914E7" w:rsidP="002A2996">
      <w:pPr>
        <w:pStyle w:val="NormalParagraph"/>
        <w:rPr>
          <w:rFonts w:cs="Arial"/>
        </w:rPr>
      </w:pPr>
      <w:r w:rsidRPr="00F10B13">
        <w:rPr>
          <w:rFonts w:cs="Arial"/>
          <w:noProof/>
          <w:lang w:bidi="bn-BD"/>
        </w:rPr>
        <w:t xml:space="preserve">Functional </w:t>
      </w:r>
      <w:r w:rsidR="003350A2" w:rsidRPr="00F10B13">
        <w:rPr>
          <w:rFonts w:cs="Arial"/>
          <w:noProof/>
          <w:lang w:bidi="bn-BD"/>
        </w:rPr>
        <w:t>compliance</w:t>
      </w:r>
      <w:r w:rsidRPr="00F10B13">
        <w:rPr>
          <w:rFonts w:cs="Arial"/>
          <w:noProof/>
          <w:lang w:bidi="bn-BD"/>
        </w:rPr>
        <w:t xml:space="preserve"> via GlobalPlatform is required. Please provide details in the table below.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520527" w:rsidRPr="00F10B13" w14:paraId="24F1C855" w14:textId="77777777" w:rsidTr="00F10B13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0B82E89E" w14:textId="09422689" w:rsidR="00520527" w:rsidRPr="00F10B13" w:rsidDel="00AF6D8B" w:rsidRDefault="00520527" w:rsidP="00D77A48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lastRenderedPageBreak/>
              <w:t>SIMalliance eUICC Profile Package Interoperable Format Test</w:t>
            </w:r>
            <w:r w:rsidR="00D77A48" w:rsidRPr="00F10B13">
              <w:rPr>
                <w:noProof/>
                <w:lang w:bidi="bn-BD"/>
              </w:rPr>
              <w:t xml:space="preserve"> Spec.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22AA73" w14:textId="30F9D47E" w:rsidR="00520527" w:rsidRPr="00F10B13" w:rsidRDefault="00520527" w:rsidP="0078520E">
            <w:pPr>
              <w:pStyle w:val="NoSpacing"/>
              <w:spacing w:line="276" w:lineRule="auto"/>
              <w:jc w:val="center"/>
              <w:rPr>
                <w:rFonts w:ascii="Arial" w:eastAsia="MS Gothic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520527" w:rsidRPr="00F10B13" w14:paraId="7DC3F851" w14:textId="77777777" w:rsidTr="00F10B13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6A9F3473" w14:textId="138F1609" w:rsidR="00520527" w:rsidRPr="00F10B13" w:rsidRDefault="00520527" w:rsidP="0078520E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GlobalPlatform Qualification reference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AC1C3B" w14:textId="77777777" w:rsidR="00520527" w:rsidRPr="00F10B13" w:rsidRDefault="00520527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520527" w:rsidRPr="00F10B13" w14:paraId="6E536ABF" w14:textId="77777777" w:rsidTr="00F10B13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750AB5FF" w14:textId="438DEE7C" w:rsidR="00520527" w:rsidRPr="00F10B13" w:rsidRDefault="00520527" w:rsidP="0078520E">
            <w:pPr>
              <w:pStyle w:val="TableHeader"/>
              <w:rPr>
                <w:noProof/>
                <w:lang w:bidi="bn-BD"/>
              </w:rPr>
            </w:pPr>
            <w:r w:rsidRPr="00F10B13">
              <w:rPr>
                <w:noProof/>
                <w:lang w:bidi="bn-BD"/>
              </w:rPr>
              <w:t>Global Platform link to Qualified Product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F478" w14:textId="77777777" w:rsidR="00520527" w:rsidRPr="00F10B13" w:rsidRDefault="00520527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327289D4" w14:textId="17E1F95D" w:rsidR="00520527" w:rsidRPr="00F10B13" w:rsidRDefault="00520527" w:rsidP="008914E7">
      <w:pPr>
        <w:pStyle w:val="NoSpacing"/>
        <w:rPr>
          <w:rStyle w:val="Strong"/>
          <w:rFonts w:ascii="Arial" w:hAnsi="Arial" w:cs="Arial"/>
        </w:rPr>
      </w:pPr>
    </w:p>
    <w:p w14:paraId="4C4F06F2" w14:textId="696CBA22" w:rsidR="008914E7" w:rsidRPr="00F10B13" w:rsidRDefault="000F6306" w:rsidP="00506A17">
      <w:pPr>
        <w:pStyle w:val="Heading2"/>
        <w:numPr>
          <w:ilvl w:val="0"/>
          <w:numId w:val="0"/>
        </w:numPr>
        <w:ind w:left="624" w:hanging="624"/>
        <w:rPr>
          <w:noProof/>
        </w:rPr>
      </w:pPr>
      <w:r w:rsidRPr="00F10B13">
        <w:rPr>
          <w:noProof/>
        </w:rPr>
        <w:t>A.2.7 SGP.16 Declaration Submission</w:t>
      </w:r>
    </w:p>
    <w:p w14:paraId="0E6BA53B" w14:textId="0B2DA3AA" w:rsidR="008914E7" w:rsidRPr="00F10B13" w:rsidRDefault="008914E7" w:rsidP="008914E7">
      <w:pPr>
        <w:pStyle w:val="NormalParagraph"/>
        <w:rPr>
          <w:rFonts w:cs="Arial"/>
        </w:rPr>
      </w:pPr>
      <w:r w:rsidRPr="00F10B13">
        <w:rPr>
          <w:rFonts w:cs="Arial"/>
        </w:rPr>
        <w:t xml:space="preserve">To make an SGP.16 declaration of compliance for the M2M supporting product described in this document, e-mail the following to </w:t>
      </w:r>
      <w:hyperlink r:id="rId13" w:history="1">
        <w:r w:rsidRPr="00F10B13">
          <w:rPr>
            <w:rStyle w:val="Hyperlink"/>
            <w:rFonts w:cs="Arial"/>
          </w:rPr>
          <w:t>M2Mcompliance@gsma.com</w:t>
        </w:r>
      </w:hyperlink>
    </w:p>
    <w:p w14:paraId="52AE8AE5" w14:textId="77777777" w:rsidR="008914E7" w:rsidRPr="00F10B13" w:rsidRDefault="008914E7" w:rsidP="008914E7">
      <w:pPr>
        <w:pStyle w:val="NormalParagraph"/>
        <w:numPr>
          <w:ilvl w:val="0"/>
          <w:numId w:val="2"/>
        </w:numPr>
        <w:rPr>
          <w:rFonts w:cs="Arial"/>
        </w:rPr>
      </w:pPr>
      <w:r w:rsidRPr="00F10B13">
        <w:rPr>
          <w:rFonts w:cs="Arial"/>
        </w:rPr>
        <w:t>this completed Annex A.2 product information form,</w:t>
      </w:r>
    </w:p>
    <w:p w14:paraId="0D135174" w14:textId="77777777" w:rsidR="008914E7" w:rsidRPr="00F10B13" w:rsidRDefault="008914E7" w:rsidP="008914E7">
      <w:pPr>
        <w:pStyle w:val="NormalParagraph"/>
        <w:numPr>
          <w:ilvl w:val="0"/>
          <w:numId w:val="2"/>
        </w:numPr>
        <w:rPr>
          <w:rFonts w:cs="Arial"/>
        </w:rPr>
      </w:pPr>
      <w:r w:rsidRPr="00F10B13">
        <w:rPr>
          <w:rFonts w:cs="Arial"/>
        </w:rPr>
        <w:t>a completed and signed Annex A.1 compliance declaration for this product.</w:t>
      </w:r>
    </w:p>
    <w:p w14:paraId="392895F3" w14:textId="77777777" w:rsidR="008914E7" w:rsidRPr="00F10B13" w:rsidRDefault="008914E7" w:rsidP="008914E7">
      <w:pPr>
        <w:pStyle w:val="NormalStyleIndentedParagraph"/>
        <w:ind w:left="0"/>
        <w:jc w:val="left"/>
        <w:rPr>
          <w:rFonts w:cs="Arial"/>
          <w:i/>
          <w:sz w:val="4"/>
          <w:lang w:eastAsia="en-GB" w:bidi="ar-SA"/>
        </w:rPr>
      </w:pPr>
    </w:p>
    <w:sectPr w:rsidR="008914E7" w:rsidRPr="00F10B13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F0107" w14:textId="77777777" w:rsidR="003472C0" w:rsidRDefault="003472C0" w:rsidP="009D3A5B">
      <w:pPr>
        <w:spacing w:after="0" w:line="240" w:lineRule="auto"/>
      </w:pPr>
      <w:r>
        <w:separator/>
      </w:r>
    </w:p>
  </w:endnote>
  <w:endnote w:type="continuationSeparator" w:id="0">
    <w:p w14:paraId="41D71ECC" w14:textId="77777777" w:rsidR="003472C0" w:rsidRDefault="003472C0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7029" w14:textId="415D66CD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7A1F9A">
      <w:rPr>
        <w:rFonts w:ascii="Arial" w:hAnsi="Arial" w:cs="Arial"/>
        <w:sz w:val="20"/>
      </w:rPr>
      <w:t>1</w:t>
    </w:r>
    <w:r w:rsidR="000F6306">
      <w:rPr>
        <w:rFonts w:ascii="Arial" w:hAnsi="Arial" w:cs="Arial"/>
        <w:sz w:val="20"/>
      </w:rPr>
      <w:t>.</w:t>
    </w:r>
    <w:r w:rsidR="002C1983">
      <w:rPr>
        <w:rFonts w:ascii="Arial" w:hAnsi="Arial" w:cs="Arial"/>
        <w:sz w:val="20"/>
      </w:rPr>
      <w:t>4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9622FB">
      <w:rPr>
        <w:rFonts w:ascii="Arial" w:hAnsi="Arial" w:cs="Arial"/>
        <w:noProof/>
        <w:sz w:val="20"/>
      </w:rPr>
      <w:t>3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9622FB">
      <w:rPr>
        <w:rFonts w:ascii="Arial" w:hAnsi="Arial" w:cs="Arial"/>
        <w:noProof/>
        <w:sz w:val="20"/>
      </w:rPr>
      <w:t>5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C3EB7" w14:textId="77777777" w:rsidR="003472C0" w:rsidRDefault="003472C0" w:rsidP="009D3A5B">
      <w:pPr>
        <w:spacing w:after="0" w:line="240" w:lineRule="auto"/>
      </w:pPr>
      <w:r>
        <w:separator/>
      </w:r>
    </w:p>
  </w:footnote>
  <w:footnote w:type="continuationSeparator" w:id="0">
    <w:p w14:paraId="075D5D03" w14:textId="77777777" w:rsidR="003472C0" w:rsidRDefault="003472C0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BB5FF" w14:textId="365A3864" w:rsidR="00F10B13" w:rsidRDefault="00F10B13" w:rsidP="00F10B13">
    <w:pPr>
      <w:pStyle w:val="Header"/>
      <w:jc w:val="right"/>
      <w:rPr>
        <w:rFonts w:ascii="Arial" w:hAnsi="Arial" w:cs="Arial"/>
        <w:noProof/>
        <w:sz w:val="20"/>
        <w:szCs w:val="20"/>
        <w:lang w:eastAsia="en-GB"/>
      </w:rPr>
    </w:pPr>
    <w:r w:rsidRPr="00B8369D">
      <w:rPr>
        <w:rFonts w:ascii="Arial" w:hAnsi="Arial" w:cs="Arial"/>
        <w:sz w:val="20"/>
        <w:szCs w:val="20"/>
      </w:rPr>
      <w:drawing>
        <wp:inline distT="0" distB="0" distL="0" distR="0" wp14:anchorId="3E322AF2" wp14:editId="25A65EDB">
          <wp:extent cx="1714378" cy="292009"/>
          <wp:effectExtent l="0" t="0" r="635" b="0"/>
          <wp:docPr id="28" name="Graphic 27">
            <a:extLst xmlns:a="http://schemas.openxmlformats.org/drawingml/2006/main">
              <a:ext uri="{FF2B5EF4-FFF2-40B4-BE49-F238E27FC236}">
                <a16:creationId xmlns:a16="http://schemas.microsoft.com/office/drawing/2014/main" id="{767BFFCE-696A-B726-4C24-3EFE5F195D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Graphic 27">
                    <a:extLst>
                      <a:ext uri="{FF2B5EF4-FFF2-40B4-BE49-F238E27FC236}">
                        <a16:creationId xmlns:a16="http://schemas.microsoft.com/office/drawing/2014/main" id="{767BFFCE-696A-B726-4C24-3EFE5F195D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5010" cy="298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7DF068" w14:textId="336DA766" w:rsidR="009D3A5B" w:rsidRPr="00CF28B8" w:rsidRDefault="58C709E2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sz w:val="20"/>
        <w:szCs w:val="20"/>
      </w:rPr>
      <w:t>SGP.</w:t>
    </w:r>
    <w:r>
      <w:rPr>
        <w:rFonts w:ascii="Arial" w:hAnsi="Arial" w:cs="Arial"/>
        <w:sz w:val="20"/>
        <w:szCs w:val="20"/>
      </w:rPr>
      <w:t>16</w:t>
    </w:r>
    <w:r w:rsidR="009D3A5B" w:rsidRPr="00CF28B8">
      <w:rPr>
        <w:rFonts w:ascii="Arial" w:hAnsi="Arial" w:cs="Arial"/>
        <w:sz w:val="20"/>
        <w:szCs w:val="20"/>
      </w:rPr>
      <w:ptab w:relativeTo="margin" w:alignment="center" w:leader="none"/>
    </w:r>
    <w:r w:rsidRPr="00CF28B8">
      <w:rPr>
        <w:rFonts w:ascii="Arial" w:hAnsi="Arial" w:cs="Arial"/>
        <w:sz w:val="20"/>
        <w:szCs w:val="20"/>
      </w:rPr>
      <w:t xml:space="preserve">Annex </w:t>
    </w:r>
    <w:r>
      <w:rPr>
        <w:rFonts w:ascii="Arial" w:hAnsi="Arial" w:cs="Arial"/>
        <w:sz w:val="20"/>
        <w:szCs w:val="20"/>
      </w:rPr>
      <w:t>A</w:t>
    </w:r>
    <w:r w:rsidRPr="00CF28B8">
      <w:rPr>
        <w:rFonts w:ascii="Arial" w:hAnsi="Arial" w:cs="Arial"/>
        <w:sz w:val="20"/>
        <w:szCs w:val="20"/>
      </w:rPr>
      <w:t>.</w:t>
    </w:r>
    <w:r>
      <w:rPr>
        <w:rFonts w:ascii="Arial" w:hAnsi="Arial" w:cs="Arial"/>
        <w:sz w:val="20"/>
        <w:szCs w:val="20"/>
      </w:rPr>
      <w:t>2</w:t>
    </w:r>
    <w:r w:rsidRPr="00CF28B8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Details of declared eUICC</w:t>
    </w:r>
    <w:r w:rsidR="009D3A5B"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89806012"/>
    <w:lvl w:ilvl="0" w:tplc="C5D63A3A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5E1086"/>
    <w:multiLevelType w:val="multilevel"/>
    <w:tmpl w:val="FFA87BA0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3B5F5EA9"/>
    <w:multiLevelType w:val="hybridMultilevel"/>
    <w:tmpl w:val="DA68538A"/>
    <w:lvl w:ilvl="0" w:tplc="2BCEF23C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 w:tplc="89F26CB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732468E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30D0261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1CA07B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9DCFC9E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3204510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E33E6082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F9086C5E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8E83E59"/>
    <w:multiLevelType w:val="hybridMultilevel"/>
    <w:tmpl w:val="6FD259D0"/>
    <w:lvl w:ilvl="0" w:tplc="9C74AC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8033935">
    <w:abstractNumId w:val="5"/>
  </w:num>
  <w:num w:numId="2" w16cid:durableId="471942714">
    <w:abstractNumId w:val="10"/>
  </w:num>
  <w:num w:numId="3" w16cid:durableId="495997237">
    <w:abstractNumId w:val="6"/>
  </w:num>
  <w:num w:numId="4" w16cid:durableId="172258930">
    <w:abstractNumId w:val="2"/>
  </w:num>
  <w:num w:numId="5" w16cid:durableId="1115828877">
    <w:abstractNumId w:val="9"/>
  </w:num>
  <w:num w:numId="6" w16cid:durableId="100802455">
    <w:abstractNumId w:val="1"/>
  </w:num>
  <w:num w:numId="7" w16cid:durableId="292249961">
    <w:abstractNumId w:val="5"/>
  </w:num>
  <w:num w:numId="8" w16cid:durableId="1641614375">
    <w:abstractNumId w:val="0"/>
  </w:num>
  <w:num w:numId="9" w16cid:durableId="324359802">
    <w:abstractNumId w:val="5"/>
  </w:num>
  <w:num w:numId="10" w16cid:durableId="1053388015">
    <w:abstractNumId w:val="5"/>
  </w:num>
  <w:num w:numId="11" w16cid:durableId="1038164701">
    <w:abstractNumId w:val="3"/>
  </w:num>
  <w:num w:numId="12" w16cid:durableId="1710182480">
    <w:abstractNumId w:val="4"/>
  </w:num>
  <w:num w:numId="13" w16cid:durableId="1102726895">
    <w:abstractNumId w:val="7"/>
  </w:num>
  <w:num w:numId="14" w16cid:durableId="10709268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26720"/>
    <w:rsid w:val="0003345E"/>
    <w:rsid w:val="00055709"/>
    <w:rsid w:val="000628CD"/>
    <w:rsid w:val="0007617C"/>
    <w:rsid w:val="00083AE4"/>
    <w:rsid w:val="000B0CC1"/>
    <w:rsid w:val="000C563E"/>
    <w:rsid w:val="000E56AE"/>
    <w:rsid w:val="000F0E98"/>
    <w:rsid w:val="000F6306"/>
    <w:rsid w:val="00152BE3"/>
    <w:rsid w:val="0015538D"/>
    <w:rsid w:val="0016075D"/>
    <w:rsid w:val="00171DCC"/>
    <w:rsid w:val="00195251"/>
    <w:rsid w:val="001A1C81"/>
    <w:rsid w:val="001A3754"/>
    <w:rsid w:val="001C6B6F"/>
    <w:rsid w:val="002119DE"/>
    <w:rsid w:val="0022365D"/>
    <w:rsid w:val="00240BB5"/>
    <w:rsid w:val="00272596"/>
    <w:rsid w:val="002A27F9"/>
    <w:rsid w:val="002A2996"/>
    <w:rsid w:val="002C1983"/>
    <w:rsid w:val="002C762D"/>
    <w:rsid w:val="002C7DE8"/>
    <w:rsid w:val="002D1190"/>
    <w:rsid w:val="002D2B17"/>
    <w:rsid w:val="002D7BF3"/>
    <w:rsid w:val="003350A2"/>
    <w:rsid w:val="00335B7D"/>
    <w:rsid w:val="003443B8"/>
    <w:rsid w:val="003472C0"/>
    <w:rsid w:val="00357EF9"/>
    <w:rsid w:val="00365086"/>
    <w:rsid w:val="00365627"/>
    <w:rsid w:val="00375272"/>
    <w:rsid w:val="00383044"/>
    <w:rsid w:val="00397F58"/>
    <w:rsid w:val="003A0309"/>
    <w:rsid w:val="003A0618"/>
    <w:rsid w:val="003A57CB"/>
    <w:rsid w:val="003B3B5F"/>
    <w:rsid w:val="003B6C28"/>
    <w:rsid w:val="003C17BA"/>
    <w:rsid w:val="003D6B18"/>
    <w:rsid w:val="00403C24"/>
    <w:rsid w:val="004127EE"/>
    <w:rsid w:val="00437F89"/>
    <w:rsid w:val="00441D2A"/>
    <w:rsid w:val="00462FA2"/>
    <w:rsid w:val="00466997"/>
    <w:rsid w:val="004B4590"/>
    <w:rsid w:val="00506A17"/>
    <w:rsid w:val="00516428"/>
    <w:rsid w:val="00520527"/>
    <w:rsid w:val="00543A0B"/>
    <w:rsid w:val="00546CF8"/>
    <w:rsid w:val="00554F22"/>
    <w:rsid w:val="00555F2F"/>
    <w:rsid w:val="00584135"/>
    <w:rsid w:val="00590B54"/>
    <w:rsid w:val="005966F6"/>
    <w:rsid w:val="005A20AE"/>
    <w:rsid w:val="005A45E1"/>
    <w:rsid w:val="005C7153"/>
    <w:rsid w:val="005D387F"/>
    <w:rsid w:val="00604742"/>
    <w:rsid w:val="00606516"/>
    <w:rsid w:val="006110E2"/>
    <w:rsid w:val="006171A2"/>
    <w:rsid w:val="00627B1C"/>
    <w:rsid w:val="006333B9"/>
    <w:rsid w:val="00645B1E"/>
    <w:rsid w:val="00656A64"/>
    <w:rsid w:val="00671C9C"/>
    <w:rsid w:val="00690384"/>
    <w:rsid w:val="006927A8"/>
    <w:rsid w:val="006B0C56"/>
    <w:rsid w:val="006C035C"/>
    <w:rsid w:val="006D1870"/>
    <w:rsid w:val="006D34C3"/>
    <w:rsid w:val="0071279B"/>
    <w:rsid w:val="007245D7"/>
    <w:rsid w:val="00736345"/>
    <w:rsid w:val="007741E9"/>
    <w:rsid w:val="007A1F9A"/>
    <w:rsid w:val="007A2E0A"/>
    <w:rsid w:val="007B7DF0"/>
    <w:rsid w:val="007D0B1A"/>
    <w:rsid w:val="007D1AF6"/>
    <w:rsid w:val="007F6F67"/>
    <w:rsid w:val="00810C5B"/>
    <w:rsid w:val="00834B3C"/>
    <w:rsid w:val="00871D51"/>
    <w:rsid w:val="008900CF"/>
    <w:rsid w:val="008914E7"/>
    <w:rsid w:val="00894D07"/>
    <w:rsid w:val="008E74C7"/>
    <w:rsid w:val="008F6D05"/>
    <w:rsid w:val="0090289B"/>
    <w:rsid w:val="0091676B"/>
    <w:rsid w:val="00923A41"/>
    <w:rsid w:val="00931A3F"/>
    <w:rsid w:val="00944B1F"/>
    <w:rsid w:val="00945370"/>
    <w:rsid w:val="009622FB"/>
    <w:rsid w:val="00981E00"/>
    <w:rsid w:val="00995092"/>
    <w:rsid w:val="009C5107"/>
    <w:rsid w:val="009D2A06"/>
    <w:rsid w:val="009D3A5B"/>
    <w:rsid w:val="009F3D5E"/>
    <w:rsid w:val="00A0474A"/>
    <w:rsid w:val="00A23FD5"/>
    <w:rsid w:val="00A37C21"/>
    <w:rsid w:val="00A50C88"/>
    <w:rsid w:val="00A54503"/>
    <w:rsid w:val="00A779FC"/>
    <w:rsid w:val="00A91D4D"/>
    <w:rsid w:val="00AA5928"/>
    <w:rsid w:val="00AC54AC"/>
    <w:rsid w:val="00AD0BCC"/>
    <w:rsid w:val="00AE7E32"/>
    <w:rsid w:val="00B0053E"/>
    <w:rsid w:val="00B15EAA"/>
    <w:rsid w:val="00B6331F"/>
    <w:rsid w:val="00B718E2"/>
    <w:rsid w:val="00BA01DE"/>
    <w:rsid w:val="00BB73F7"/>
    <w:rsid w:val="00BD3FC8"/>
    <w:rsid w:val="00BF0795"/>
    <w:rsid w:val="00BF119C"/>
    <w:rsid w:val="00C231A4"/>
    <w:rsid w:val="00C343AE"/>
    <w:rsid w:val="00C40045"/>
    <w:rsid w:val="00C44678"/>
    <w:rsid w:val="00C532A4"/>
    <w:rsid w:val="00CA0E55"/>
    <w:rsid w:val="00CA223D"/>
    <w:rsid w:val="00CA2BEB"/>
    <w:rsid w:val="00CC56A1"/>
    <w:rsid w:val="00CF28B8"/>
    <w:rsid w:val="00CF3F03"/>
    <w:rsid w:val="00D104EA"/>
    <w:rsid w:val="00D258ED"/>
    <w:rsid w:val="00D27687"/>
    <w:rsid w:val="00D73BE8"/>
    <w:rsid w:val="00D77A48"/>
    <w:rsid w:val="00D93439"/>
    <w:rsid w:val="00D95D33"/>
    <w:rsid w:val="00DB36FE"/>
    <w:rsid w:val="00DC6C06"/>
    <w:rsid w:val="00DF080B"/>
    <w:rsid w:val="00E121E2"/>
    <w:rsid w:val="00E40307"/>
    <w:rsid w:val="00E40F3D"/>
    <w:rsid w:val="00E470C0"/>
    <w:rsid w:val="00E5229B"/>
    <w:rsid w:val="00F10B13"/>
    <w:rsid w:val="00F53653"/>
    <w:rsid w:val="00F74942"/>
    <w:rsid w:val="00F7643B"/>
    <w:rsid w:val="00F77946"/>
    <w:rsid w:val="00FB598D"/>
    <w:rsid w:val="00FD25EF"/>
    <w:rsid w:val="00FD4C34"/>
    <w:rsid w:val="00FE5024"/>
    <w:rsid w:val="00FF4DDF"/>
    <w:rsid w:val="023CFB04"/>
    <w:rsid w:val="066447BE"/>
    <w:rsid w:val="0B83FF06"/>
    <w:rsid w:val="1146D847"/>
    <w:rsid w:val="38443702"/>
    <w:rsid w:val="3AC57012"/>
    <w:rsid w:val="3F529CA8"/>
    <w:rsid w:val="492465C2"/>
    <w:rsid w:val="50465431"/>
    <w:rsid w:val="53A64EE3"/>
    <w:rsid w:val="58C709E2"/>
    <w:rsid w:val="657D15E0"/>
    <w:rsid w:val="6B6287C4"/>
    <w:rsid w:val="6C05DD07"/>
    <w:rsid w:val="6EA04B0F"/>
    <w:rsid w:val="7391A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914E7"/>
    <w:rPr>
      <w:b/>
      <w:bCs/>
    </w:rPr>
  </w:style>
  <w:style w:type="character" w:customStyle="1" w:styleId="normaltextrun">
    <w:name w:val="normaltextrun"/>
    <w:basedOn w:val="DefaultParagraphFont"/>
    <w:rsid w:val="00C231A4"/>
  </w:style>
  <w:style w:type="character" w:customStyle="1" w:styleId="eop">
    <w:name w:val="eop"/>
    <w:basedOn w:val="DefaultParagraphFont"/>
    <w:rsid w:val="00C231A4"/>
  </w:style>
  <w:style w:type="paragraph" w:customStyle="1" w:styleId="paragraph">
    <w:name w:val="paragraph"/>
    <w:basedOn w:val="Normal"/>
    <w:rsid w:val="00C23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05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84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3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1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4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9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48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6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23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5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16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6333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5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2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6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1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8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8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2Mcompliance@gsma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sma.com/security/sas-accredited-site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sma.com/security/sas-accredited-site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Other</Topic>
    <Statusnew xmlns="d9d93d9a-efaf-427a-87ff-85b2141e04bd">Available</Statusnew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2.xml><?xml version="1.0" encoding="utf-8"?>
<ds:datastoreItem xmlns:ds="http://schemas.openxmlformats.org/officeDocument/2006/customXml" ds:itemID="{4DB2C204-4AF8-44E5-99F5-C5E2B4227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30337-162F-4B51-834A-F26C902A40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1023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8</cp:revision>
  <dcterms:created xsi:type="dcterms:W3CDTF">2023-03-16T09:54:00Z</dcterms:created>
  <dcterms:modified xsi:type="dcterms:W3CDTF">2023-05-02T10:42:00Z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0x010100F6264B9CD4D75C4386A549C40C3A9379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